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EFF8" w14:textId="77777777" w:rsidR="006B7423" w:rsidRPr="0016135B" w:rsidRDefault="006B7423" w:rsidP="006B7423">
      <w:pPr>
        <w:rPr>
          <w:rFonts w:asciiTheme="minorHAnsi" w:hAnsiTheme="minorHAnsi" w:cstheme="minorHAnsi"/>
          <w:sz w:val="22"/>
          <w:szCs w:val="22"/>
        </w:rPr>
      </w:pPr>
      <w:bookmarkStart w:id="0" w:name="_Hlk36466574"/>
      <w:r w:rsidRPr="00787DC0">
        <w:rPr>
          <w:b/>
          <w:noProof/>
          <w:color w:val="808080" w:themeColor="background1" w:themeShade="80"/>
          <w:sz w:val="36"/>
          <w:szCs w:val="36"/>
        </w:rPr>
        <w:drawing>
          <wp:anchor distT="0" distB="0" distL="114300" distR="114300" simplePos="0" relativeHeight="251659264" behindDoc="1" locked="0" layoutInCell="1" allowOverlap="1" wp14:anchorId="321DF510" wp14:editId="424F351D">
            <wp:simplePos x="0" y="0"/>
            <wp:positionH relativeFrom="margin">
              <wp:align>right</wp:align>
            </wp:positionH>
            <wp:positionV relativeFrom="paragraph">
              <wp:posOffset>520</wp:posOffset>
            </wp:positionV>
            <wp:extent cx="1652905" cy="723900"/>
            <wp:effectExtent l="0" t="0" r="4445" b="0"/>
            <wp:wrapThrough wrapText="bothSides">
              <wp:wrapPolygon edited="0">
                <wp:start x="0" y="0"/>
                <wp:lineTo x="0" y="21032"/>
                <wp:lineTo x="21409" y="21032"/>
                <wp:lineTo x="21409"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9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3CB2B" w14:textId="77777777" w:rsidR="006B7423" w:rsidRPr="00787DC0" w:rsidRDefault="006B7423" w:rsidP="006B7423">
      <w:pPr>
        <w:pStyle w:val="Header"/>
        <w:rPr>
          <w:b/>
          <w:color w:val="808080" w:themeColor="background1" w:themeShade="80"/>
          <w:sz w:val="36"/>
          <w:szCs w:val="36"/>
        </w:rPr>
      </w:pPr>
      <w:r w:rsidRPr="00787DC0">
        <w:rPr>
          <w:b/>
          <w:color w:val="808080" w:themeColor="background1" w:themeShade="80"/>
          <w:sz w:val="36"/>
          <w:szCs w:val="36"/>
        </w:rPr>
        <w:t>POSITION DESCRIPTION</w:t>
      </w:r>
    </w:p>
    <w:p w14:paraId="0BD614CE" w14:textId="20F4C005" w:rsidR="006B7423" w:rsidRPr="00787DC0" w:rsidRDefault="006B7423" w:rsidP="006B7423">
      <w:pPr>
        <w:pStyle w:val="Header"/>
        <w:rPr>
          <w:color w:val="808080" w:themeColor="background1" w:themeShade="80"/>
          <w:sz w:val="28"/>
          <w:szCs w:val="28"/>
        </w:rPr>
      </w:pPr>
      <w:r>
        <w:rPr>
          <w:color w:val="808080" w:themeColor="background1" w:themeShade="80"/>
          <w:sz w:val="28"/>
          <w:szCs w:val="28"/>
        </w:rPr>
        <w:t>Cultural Safety Co-Ordinator</w:t>
      </w:r>
    </w:p>
    <w:p w14:paraId="2EE8D0B2" w14:textId="77777777" w:rsidR="006B7423" w:rsidRPr="0016135B" w:rsidRDefault="006B7423" w:rsidP="006B7423">
      <w:pPr>
        <w:rPr>
          <w:rFonts w:asciiTheme="minorHAnsi" w:hAnsiTheme="minorHAnsi" w:cstheme="minorHAnsi"/>
          <w:sz w:val="22"/>
          <w:szCs w:val="22"/>
        </w:rPr>
      </w:pPr>
    </w:p>
    <w:p w14:paraId="349AF66F" w14:textId="77777777" w:rsidR="006B7423" w:rsidRPr="0016135B" w:rsidRDefault="006B7423" w:rsidP="006B7423">
      <w:pPr>
        <w:rPr>
          <w:rFonts w:asciiTheme="minorHAnsi" w:hAnsiTheme="minorHAnsi" w:cstheme="minorHAnsi"/>
          <w:sz w:val="22"/>
          <w:szCs w:val="22"/>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2"/>
        <w:gridCol w:w="6584"/>
      </w:tblGrid>
      <w:tr w:rsidR="006B7423" w:rsidRPr="0016135B" w14:paraId="1B865D57" w14:textId="77777777" w:rsidTr="00A04D28">
        <w:trPr>
          <w:trHeight w:hRule="exact" w:val="454"/>
        </w:trPr>
        <w:tc>
          <w:tcPr>
            <w:tcW w:w="2412" w:type="dxa"/>
            <w:tcBorders>
              <w:right w:val="single" w:sz="12" w:space="0" w:color="auto"/>
            </w:tcBorders>
            <w:shd w:val="clear" w:color="auto" w:fill="DEEAF6" w:themeFill="accent5" w:themeFillTint="33"/>
            <w:vAlign w:val="center"/>
          </w:tcPr>
          <w:p w14:paraId="37ECDBE3" w14:textId="77777777" w:rsidR="006B7423" w:rsidRPr="0016135B" w:rsidRDefault="006B7423" w:rsidP="00BA3012">
            <w:pPr>
              <w:pStyle w:val="BodyText3"/>
              <w:spacing w:before="0"/>
              <w:ind w:left="0"/>
              <w:rPr>
                <w:rFonts w:asciiTheme="minorHAnsi" w:hAnsiTheme="minorHAnsi" w:cstheme="minorHAnsi"/>
                <w:b/>
                <w:bCs/>
                <w:sz w:val="22"/>
                <w:szCs w:val="22"/>
              </w:rPr>
            </w:pPr>
            <w:r w:rsidRPr="0016135B">
              <w:rPr>
                <w:rFonts w:asciiTheme="minorHAnsi" w:hAnsiTheme="minorHAnsi" w:cstheme="minorHAnsi"/>
                <w:b/>
                <w:bCs/>
                <w:sz w:val="22"/>
                <w:szCs w:val="22"/>
              </w:rPr>
              <w:t>Position</w:t>
            </w:r>
          </w:p>
        </w:tc>
        <w:tc>
          <w:tcPr>
            <w:tcW w:w="6584" w:type="dxa"/>
            <w:tcBorders>
              <w:top w:val="single" w:sz="12" w:space="0" w:color="auto"/>
              <w:left w:val="single" w:sz="12" w:space="0" w:color="auto"/>
              <w:bottom w:val="single" w:sz="4" w:space="0" w:color="auto"/>
            </w:tcBorders>
            <w:vAlign w:val="center"/>
          </w:tcPr>
          <w:p w14:paraId="14BC6BF5" w14:textId="0DA2960F" w:rsidR="006B7423" w:rsidRPr="0016135B" w:rsidRDefault="006B7423" w:rsidP="00BA3012">
            <w:pPr>
              <w:pStyle w:val="BodyText3"/>
              <w:spacing w:before="0"/>
              <w:ind w:left="0"/>
              <w:rPr>
                <w:rFonts w:asciiTheme="minorHAnsi" w:hAnsiTheme="minorHAnsi" w:cstheme="minorHAnsi"/>
                <w:sz w:val="22"/>
                <w:szCs w:val="22"/>
              </w:rPr>
            </w:pPr>
            <w:r>
              <w:rPr>
                <w:rFonts w:asciiTheme="minorHAnsi" w:hAnsiTheme="minorHAnsi" w:cstheme="minorHAnsi"/>
                <w:sz w:val="22"/>
                <w:szCs w:val="22"/>
              </w:rPr>
              <w:t>Cultural Safety Co-Ordinator</w:t>
            </w:r>
          </w:p>
        </w:tc>
      </w:tr>
      <w:tr w:rsidR="006B7423" w:rsidRPr="0016135B" w14:paraId="7F4C7813" w14:textId="77777777" w:rsidTr="00A04D28">
        <w:trPr>
          <w:trHeight w:hRule="exact" w:val="454"/>
        </w:trPr>
        <w:tc>
          <w:tcPr>
            <w:tcW w:w="2412" w:type="dxa"/>
            <w:tcBorders>
              <w:right w:val="single" w:sz="12" w:space="0" w:color="auto"/>
            </w:tcBorders>
            <w:shd w:val="clear" w:color="auto" w:fill="DEEAF6" w:themeFill="accent5" w:themeFillTint="33"/>
            <w:vAlign w:val="center"/>
          </w:tcPr>
          <w:p w14:paraId="71E5B9F9" w14:textId="77777777" w:rsidR="006B7423" w:rsidRPr="0016135B" w:rsidRDefault="006B7423" w:rsidP="00BA3012">
            <w:pPr>
              <w:pStyle w:val="BodyText3"/>
              <w:spacing w:before="0"/>
              <w:ind w:left="0"/>
              <w:rPr>
                <w:rFonts w:asciiTheme="minorHAnsi" w:hAnsiTheme="minorHAnsi" w:cstheme="minorHAnsi"/>
                <w:b/>
                <w:bCs/>
                <w:sz w:val="22"/>
                <w:szCs w:val="22"/>
              </w:rPr>
            </w:pPr>
            <w:r w:rsidRPr="0016135B">
              <w:rPr>
                <w:rFonts w:asciiTheme="minorHAnsi" w:hAnsiTheme="minorHAnsi" w:cstheme="minorHAnsi"/>
                <w:b/>
                <w:bCs/>
                <w:sz w:val="22"/>
                <w:szCs w:val="22"/>
              </w:rPr>
              <w:t>Classification</w:t>
            </w:r>
          </w:p>
        </w:tc>
        <w:tc>
          <w:tcPr>
            <w:tcW w:w="6584" w:type="dxa"/>
            <w:tcBorders>
              <w:top w:val="single" w:sz="4" w:space="0" w:color="auto"/>
              <w:left w:val="single" w:sz="12" w:space="0" w:color="auto"/>
              <w:bottom w:val="single" w:sz="4" w:space="0" w:color="auto"/>
            </w:tcBorders>
            <w:vAlign w:val="center"/>
          </w:tcPr>
          <w:p w14:paraId="151C71F5" w14:textId="4D7095A3" w:rsidR="006B7423" w:rsidRPr="0016135B" w:rsidRDefault="007F1C38" w:rsidP="00BA3012">
            <w:pPr>
              <w:pStyle w:val="BodyText3"/>
              <w:spacing w:before="0"/>
              <w:ind w:left="0"/>
              <w:rPr>
                <w:rFonts w:asciiTheme="minorHAnsi" w:hAnsiTheme="minorHAnsi" w:cstheme="minorHAnsi"/>
                <w:sz w:val="22"/>
                <w:szCs w:val="22"/>
              </w:rPr>
            </w:pPr>
            <w:r>
              <w:rPr>
                <w:rFonts w:asciiTheme="minorHAnsi" w:hAnsiTheme="minorHAnsi" w:cstheme="minorHAnsi"/>
                <w:sz w:val="22"/>
                <w:szCs w:val="22"/>
              </w:rPr>
              <w:t xml:space="preserve">AIDA </w:t>
            </w:r>
            <w:r w:rsidR="006B7423">
              <w:rPr>
                <w:rFonts w:asciiTheme="minorHAnsi" w:hAnsiTheme="minorHAnsi" w:cstheme="minorHAnsi"/>
                <w:sz w:val="22"/>
                <w:szCs w:val="22"/>
              </w:rPr>
              <w:t xml:space="preserve">Level </w:t>
            </w:r>
            <w:r>
              <w:rPr>
                <w:rFonts w:asciiTheme="minorHAnsi" w:hAnsiTheme="minorHAnsi" w:cstheme="minorHAnsi"/>
                <w:sz w:val="22"/>
                <w:szCs w:val="22"/>
              </w:rPr>
              <w:t>5</w:t>
            </w:r>
          </w:p>
        </w:tc>
      </w:tr>
      <w:tr w:rsidR="00A04D28" w:rsidRPr="0016135B" w14:paraId="634D5AE8" w14:textId="77777777" w:rsidTr="00A04D28">
        <w:trPr>
          <w:trHeight w:hRule="exact" w:val="454"/>
        </w:trPr>
        <w:tc>
          <w:tcPr>
            <w:tcW w:w="2412" w:type="dxa"/>
            <w:tcBorders>
              <w:right w:val="single" w:sz="12" w:space="0" w:color="auto"/>
            </w:tcBorders>
            <w:shd w:val="clear" w:color="auto" w:fill="DEEAF6" w:themeFill="accent5" w:themeFillTint="33"/>
            <w:vAlign w:val="center"/>
          </w:tcPr>
          <w:p w14:paraId="470FE334" w14:textId="6BD1ECD0" w:rsidR="00A04D28" w:rsidRPr="0016135B" w:rsidRDefault="00A04D28" w:rsidP="00BA3012">
            <w:pPr>
              <w:pStyle w:val="BodyText3"/>
              <w:spacing w:before="0"/>
              <w:ind w:left="0"/>
              <w:rPr>
                <w:rFonts w:asciiTheme="minorHAnsi" w:hAnsiTheme="minorHAnsi" w:cstheme="minorHAnsi"/>
                <w:b/>
                <w:bCs/>
                <w:sz w:val="22"/>
                <w:szCs w:val="22"/>
              </w:rPr>
            </w:pPr>
            <w:r>
              <w:rPr>
                <w:rFonts w:asciiTheme="minorHAnsi" w:hAnsiTheme="minorHAnsi" w:cstheme="minorHAnsi"/>
                <w:b/>
                <w:bCs/>
                <w:sz w:val="22"/>
                <w:szCs w:val="22"/>
              </w:rPr>
              <w:t>Date</w:t>
            </w:r>
          </w:p>
        </w:tc>
        <w:tc>
          <w:tcPr>
            <w:tcW w:w="6584" w:type="dxa"/>
            <w:tcBorders>
              <w:top w:val="single" w:sz="4" w:space="0" w:color="auto"/>
              <w:left w:val="single" w:sz="12" w:space="0" w:color="auto"/>
              <w:bottom w:val="single" w:sz="4" w:space="0" w:color="auto"/>
            </w:tcBorders>
            <w:vAlign w:val="center"/>
          </w:tcPr>
          <w:p w14:paraId="478C0FF7" w14:textId="55FC2853" w:rsidR="00A04D28" w:rsidRDefault="007F1C38" w:rsidP="00BA3012">
            <w:pPr>
              <w:pStyle w:val="BodyText3"/>
              <w:spacing w:before="0"/>
              <w:ind w:left="0"/>
              <w:rPr>
                <w:rFonts w:asciiTheme="minorHAnsi" w:hAnsiTheme="minorHAnsi" w:cstheme="minorHAnsi"/>
                <w:sz w:val="22"/>
                <w:szCs w:val="22"/>
              </w:rPr>
            </w:pPr>
            <w:r>
              <w:rPr>
                <w:rFonts w:asciiTheme="minorHAnsi" w:hAnsiTheme="minorHAnsi" w:cstheme="minorHAnsi"/>
                <w:sz w:val="22"/>
                <w:szCs w:val="22"/>
              </w:rPr>
              <w:t xml:space="preserve">August </w:t>
            </w:r>
            <w:r w:rsidR="00B070AB">
              <w:rPr>
                <w:rFonts w:asciiTheme="minorHAnsi" w:hAnsiTheme="minorHAnsi" w:cstheme="minorHAnsi"/>
                <w:sz w:val="22"/>
                <w:szCs w:val="22"/>
              </w:rPr>
              <w:t>2022</w:t>
            </w:r>
          </w:p>
        </w:tc>
      </w:tr>
      <w:tr w:rsidR="006B7423" w:rsidRPr="0016135B" w14:paraId="68CCEA5D" w14:textId="77777777" w:rsidTr="00A04D28">
        <w:trPr>
          <w:trHeight w:hRule="exact" w:val="454"/>
        </w:trPr>
        <w:tc>
          <w:tcPr>
            <w:tcW w:w="2412" w:type="dxa"/>
            <w:tcBorders>
              <w:right w:val="single" w:sz="12" w:space="0" w:color="auto"/>
            </w:tcBorders>
            <w:shd w:val="clear" w:color="auto" w:fill="DEEAF6" w:themeFill="accent5" w:themeFillTint="33"/>
            <w:vAlign w:val="center"/>
          </w:tcPr>
          <w:p w14:paraId="33A77A52" w14:textId="77777777" w:rsidR="006B7423" w:rsidRPr="0016135B" w:rsidRDefault="006B7423" w:rsidP="00BA3012">
            <w:pPr>
              <w:pStyle w:val="BodyText3"/>
              <w:spacing w:before="0"/>
              <w:ind w:left="0"/>
              <w:rPr>
                <w:rFonts w:asciiTheme="minorHAnsi" w:hAnsiTheme="minorHAnsi" w:cstheme="minorHAnsi"/>
                <w:b/>
                <w:bCs/>
                <w:sz w:val="22"/>
                <w:szCs w:val="22"/>
              </w:rPr>
            </w:pPr>
            <w:r w:rsidRPr="0016135B">
              <w:rPr>
                <w:rFonts w:asciiTheme="minorHAnsi" w:hAnsiTheme="minorHAnsi" w:cstheme="minorHAnsi"/>
                <w:b/>
                <w:bCs/>
                <w:sz w:val="22"/>
                <w:szCs w:val="22"/>
              </w:rPr>
              <w:t>Responsible to</w:t>
            </w:r>
          </w:p>
        </w:tc>
        <w:tc>
          <w:tcPr>
            <w:tcW w:w="6584" w:type="dxa"/>
            <w:tcBorders>
              <w:top w:val="single" w:sz="4" w:space="0" w:color="auto"/>
              <w:left w:val="single" w:sz="12" w:space="0" w:color="auto"/>
              <w:bottom w:val="single" w:sz="4" w:space="0" w:color="auto"/>
            </w:tcBorders>
            <w:vAlign w:val="center"/>
          </w:tcPr>
          <w:p w14:paraId="3B0C7AB9" w14:textId="204B96FE" w:rsidR="006B7423" w:rsidRPr="0016135B" w:rsidRDefault="00652C5F" w:rsidP="00BA3012">
            <w:pPr>
              <w:pStyle w:val="BodyText3"/>
              <w:spacing w:before="0"/>
              <w:ind w:left="0"/>
              <w:rPr>
                <w:rFonts w:asciiTheme="minorHAnsi" w:hAnsiTheme="minorHAnsi" w:cstheme="minorHAnsi"/>
                <w:sz w:val="22"/>
                <w:szCs w:val="22"/>
              </w:rPr>
            </w:pPr>
            <w:r w:rsidRPr="00652C5F">
              <w:rPr>
                <w:rFonts w:asciiTheme="minorHAnsi" w:hAnsiTheme="minorHAnsi" w:cstheme="minorHAnsi"/>
                <w:sz w:val="22"/>
                <w:szCs w:val="22"/>
              </w:rPr>
              <w:t>Executive Manager – Membership and Programs</w:t>
            </w:r>
          </w:p>
        </w:tc>
      </w:tr>
    </w:tbl>
    <w:p w14:paraId="3DDEDCB2" w14:textId="77777777" w:rsidR="006B7423" w:rsidRPr="0016135B" w:rsidRDefault="006B7423" w:rsidP="006B7423">
      <w:pPr>
        <w:rPr>
          <w:rFonts w:asciiTheme="minorHAnsi" w:hAnsiTheme="minorHAnsi" w:cstheme="minorHAnsi"/>
          <w:sz w:val="22"/>
          <w:szCs w:val="22"/>
        </w:rPr>
      </w:pPr>
    </w:p>
    <w:p w14:paraId="29C55F79" w14:textId="77777777" w:rsidR="006B7423" w:rsidRPr="0016135B" w:rsidRDefault="006B7423" w:rsidP="006B742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996"/>
      </w:tblGrid>
      <w:tr w:rsidR="006B7423" w:rsidRPr="0016135B" w14:paraId="70C6A0EE" w14:textId="77777777" w:rsidTr="00BA3012">
        <w:trPr>
          <w:trHeight w:val="454"/>
        </w:trPr>
        <w:tc>
          <w:tcPr>
            <w:tcW w:w="10742"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13EC7163" w14:textId="77777777" w:rsidR="006B7423" w:rsidRPr="0016135B" w:rsidRDefault="006B7423" w:rsidP="00BA3012">
            <w:pPr>
              <w:pStyle w:val="BodyText3"/>
              <w:spacing w:before="0"/>
              <w:ind w:left="0"/>
              <w:rPr>
                <w:rFonts w:asciiTheme="minorHAnsi" w:hAnsiTheme="minorHAnsi" w:cstheme="minorHAnsi"/>
                <w:b/>
                <w:bCs/>
                <w:sz w:val="22"/>
                <w:szCs w:val="22"/>
              </w:rPr>
            </w:pPr>
            <w:r w:rsidRPr="0016135B">
              <w:rPr>
                <w:rFonts w:asciiTheme="minorHAnsi" w:hAnsiTheme="minorHAnsi" w:cstheme="minorHAnsi"/>
                <w:b/>
                <w:bCs/>
                <w:sz w:val="22"/>
                <w:szCs w:val="22"/>
              </w:rPr>
              <w:t>Australian Indigenous Doctors’ Association</w:t>
            </w:r>
          </w:p>
        </w:tc>
      </w:tr>
    </w:tbl>
    <w:p w14:paraId="0F18AC9F" w14:textId="77777777" w:rsidR="006B7423" w:rsidRPr="0016135B" w:rsidRDefault="006B7423" w:rsidP="006B7423">
      <w:pPr>
        <w:rPr>
          <w:rFonts w:asciiTheme="minorHAnsi" w:hAnsiTheme="minorHAnsi" w:cstheme="minorHAnsi"/>
          <w:sz w:val="22"/>
          <w:szCs w:val="22"/>
        </w:rPr>
      </w:pPr>
    </w:p>
    <w:p w14:paraId="40A30171" w14:textId="77777777" w:rsidR="006B7423" w:rsidRDefault="006B7423" w:rsidP="006B7423">
      <w:pPr>
        <w:pStyle w:val="BodyText3"/>
        <w:spacing w:before="0"/>
        <w:ind w:left="0"/>
        <w:jc w:val="both"/>
        <w:rPr>
          <w:rFonts w:asciiTheme="minorHAnsi" w:hAnsiTheme="minorHAnsi" w:cstheme="minorHAnsi"/>
          <w:sz w:val="22"/>
          <w:szCs w:val="22"/>
        </w:rPr>
      </w:pPr>
      <w:r w:rsidRPr="0016135B">
        <w:rPr>
          <w:rFonts w:asciiTheme="minorHAnsi" w:hAnsiTheme="minorHAnsi" w:cstheme="minorHAnsi"/>
          <w:sz w:val="22"/>
          <w:szCs w:val="22"/>
        </w:rPr>
        <w:t>The Australian Indigenous Doctors’ Association (AIDA) is the national body representing Aboriginal and Torres Strait Islander doctors and medical students, focused on equitable health and life outcomes for Indigenous people.  We do this by working towards reaching population parity of Indigenous medical students and doctors</w:t>
      </w:r>
      <w:r>
        <w:rPr>
          <w:rFonts w:asciiTheme="minorHAnsi" w:hAnsiTheme="minorHAnsi" w:cstheme="minorHAnsi"/>
          <w:sz w:val="22"/>
          <w:szCs w:val="22"/>
        </w:rPr>
        <w:t xml:space="preserve">; </w:t>
      </w:r>
      <w:r w:rsidRPr="0016135B">
        <w:rPr>
          <w:rFonts w:asciiTheme="minorHAnsi" w:hAnsiTheme="minorHAnsi" w:cstheme="minorHAnsi"/>
          <w:sz w:val="22"/>
          <w:szCs w:val="22"/>
        </w:rPr>
        <w:t>and supporting a culturally safe healthcare system.</w:t>
      </w:r>
    </w:p>
    <w:p w14:paraId="487B0FF0" w14:textId="77777777" w:rsidR="006B7423" w:rsidRDefault="006B7423" w:rsidP="006B7423">
      <w:pPr>
        <w:pStyle w:val="BodyText3"/>
        <w:spacing w:before="0"/>
        <w:ind w:left="0"/>
        <w:jc w:val="both"/>
        <w:rPr>
          <w:rFonts w:asciiTheme="minorHAnsi" w:hAnsiTheme="minorHAnsi" w:cstheme="minorHAnsi"/>
          <w:sz w:val="22"/>
          <w:szCs w:val="22"/>
        </w:rPr>
      </w:pPr>
    </w:p>
    <w:p w14:paraId="341F3365" w14:textId="77777777" w:rsidR="006B7423" w:rsidRPr="0016135B" w:rsidRDefault="006B7423" w:rsidP="006B742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996"/>
      </w:tblGrid>
      <w:tr w:rsidR="006B7423" w:rsidRPr="0016135B" w14:paraId="1AC34DA5" w14:textId="77777777" w:rsidTr="00BA3012">
        <w:trPr>
          <w:trHeight w:val="454"/>
        </w:trPr>
        <w:tc>
          <w:tcPr>
            <w:tcW w:w="10742"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C036EED" w14:textId="77777777" w:rsidR="006B7423" w:rsidRPr="0016135B" w:rsidRDefault="006B7423" w:rsidP="00BA3012">
            <w:pPr>
              <w:pStyle w:val="BodyText3"/>
              <w:spacing w:before="0"/>
              <w:ind w:left="0"/>
              <w:rPr>
                <w:rFonts w:asciiTheme="minorHAnsi" w:hAnsiTheme="minorHAnsi" w:cstheme="minorHAnsi"/>
                <w:b/>
                <w:bCs/>
                <w:sz w:val="22"/>
                <w:szCs w:val="22"/>
              </w:rPr>
            </w:pPr>
            <w:r>
              <w:rPr>
                <w:rFonts w:asciiTheme="minorHAnsi" w:hAnsiTheme="minorHAnsi" w:cstheme="minorHAnsi"/>
                <w:b/>
                <w:bCs/>
                <w:sz w:val="22"/>
                <w:szCs w:val="22"/>
              </w:rPr>
              <w:t>Summary of role</w:t>
            </w:r>
          </w:p>
        </w:tc>
      </w:tr>
    </w:tbl>
    <w:p w14:paraId="2F1EE57F" w14:textId="5310FF6D" w:rsidR="006B7423" w:rsidRDefault="006B7423" w:rsidP="00927FAC">
      <w:pPr>
        <w:pStyle w:val="BodyText3"/>
        <w:spacing w:before="0"/>
        <w:ind w:left="0"/>
        <w:jc w:val="both"/>
        <w:rPr>
          <w:rFonts w:asciiTheme="minorHAnsi" w:hAnsiTheme="minorHAnsi" w:cstheme="minorHAnsi"/>
          <w:sz w:val="22"/>
          <w:szCs w:val="22"/>
        </w:rPr>
      </w:pPr>
      <w:r>
        <w:rPr>
          <w:rFonts w:asciiTheme="minorHAnsi" w:hAnsiTheme="minorHAnsi" w:cstheme="minorHAnsi"/>
          <w:sz w:val="22"/>
          <w:szCs w:val="22"/>
        </w:rPr>
        <w:t xml:space="preserve">The Cultural Safety Co-Ordinator </w:t>
      </w:r>
      <w:r w:rsidR="00927FAC">
        <w:rPr>
          <w:rFonts w:asciiTheme="minorHAnsi" w:hAnsiTheme="minorHAnsi" w:cstheme="minorHAnsi"/>
          <w:sz w:val="22"/>
          <w:szCs w:val="22"/>
        </w:rPr>
        <w:t xml:space="preserve">is responsible for </w:t>
      </w:r>
      <w:r w:rsidR="00B070AB">
        <w:rPr>
          <w:rFonts w:asciiTheme="minorHAnsi" w:hAnsiTheme="minorHAnsi" w:cstheme="minorHAnsi"/>
          <w:sz w:val="22"/>
          <w:szCs w:val="22"/>
        </w:rPr>
        <w:t xml:space="preserve">coordinating </w:t>
      </w:r>
      <w:r w:rsidR="00927FAC">
        <w:rPr>
          <w:rFonts w:asciiTheme="minorHAnsi" w:hAnsiTheme="minorHAnsi" w:cstheme="minorHAnsi"/>
          <w:sz w:val="22"/>
          <w:szCs w:val="22"/>
        </w:rPr>
        <w:t>the development and delivery of AIDA’s cultural safety program.</w:t>
      </w:r>
    </w:p>
    <w:p w14:paraId="7538FCB5" w14:textId="77777777" w:rsidR="00927FAC" w:rsidRDefault="00927FAC" w:rsidP="00927FAC">
      <w:pPr>
        <w:pStyle w:val="BodyText3"/>
        <w:spacing w:before="0"/>
        <w:ind w:left="0"/>
        <w:jc w:val="both"/>
        <w:rPr>
          <w:rFonts w:asciiTheme="minorHAnsi" w:hAnsiTheme="minorHAnsi" w:cstheme="minorHAnsi"/>
          <w:sz w:val="22"/>
          <w:szCs w:val="22"/>
        </w:rPr>
      </w:pPr>
    </w:p>
    <w:p w14:paraId="4F570E41" w14:textId="77777777" w:rsidR="006B7423" w:rsidRPr="00AD0F2B" w:rsidRDefault="006B7423" w:rsidP="006B7423">
      <w:pPr>
        <w:pStyle w:val="BodyText3"/>
        <w:spacing w:before="0"/>
        <w:ind w:left="0"/>
        <w:jc w:val="both"/>
        <w:rPr>
          <w:rFonts w:asciiTheme="minorHAnsi" w:hAnsiTheme="minorHAnsi" w:cstheme="minorHAnsi"/>
          <w:sz w:val="22"/>
          <w:szCs w:val="22"/>
        </w:rPr>
      </w:pPr>
      <w:r w:rsidRPr="00AD0F2B">
        <w:rPr>
          <w:rFonts w:asciiTheme="minorHAnsi" w:hAnsiTheme="minorHAnsi" w:cstheme="minorHAnsi"/>
          <w:sz w:val="22"/>
          <w:szCs w:val="22"/>
        </w:rPr>
        <w:t xml:space="preserve">The following </w:t>
      </w:r>
      <w:r>
        <w:rPr>
          <w:rFonts w:asciiTheme="minorHAnsi" w:hAnsiTheme="minorHAnsi" w:cstheme="minorHAnsi"/>
          <w:sz w:val="22"/>
          <w:szCs w:val="22"/>
        </w:rPr>
        <w:t>key duties</w:t>
      </w:r>
      <w:r w:rsidRPr="00AD0F2B">
        <w:rPr>
          <w:rFonts w:asciiTheme="minorHAnsi" w:hAnsiTheme="minorHAnsi" w:cstheme="minorHAnsi"/>
          <w:sz w:val="22"/>
          <w:szCs w:val="22"/>
        </w:rPr>
        <w:t xml:space="preserve"> are intended to describe the general nature and level of work being performed.   They are not intended to represent an exhaustive list of all responsibilities, duties and skills required.</w:t>
      </w:r>
    </w:p>
    <w:p w14:paraId="59CABAA3" w14:textId="77777777" w:rsidR="006B7423" w:rsidRPr="00AD0F2B" w:rsidRDefault="006B7423" w:rsidP="006B7423">
      <w:pPr>
        <w:pStyle w:val="BodyText3"/>
        <w:spacing w:before="0"/>
        <w:ind w:left="0"/>
        <w:jc w:val="both"/>
        <w:rPr>
          <w:rFonts w:asciiTheme="minorHAnsi" w:hAnsiTheme="minorHAnsi" w:cstheme="minorHAnsi"/>
          <w:sz w:val="10"/>
          <w:szCs w:val="10"/>
        </w:rPr>
      </w:pPr>
    </w:p>
    <w:p w14:paraId="5166F60D" w14:textId="77777777" w:rsidR="006B7423" w:rsidRPr="00AD0F2B" w:rsidRDefault="006B7423" w:rsidP="006B7423">
      <w:pPr>
        <w:pStyle w:val="BodyText3"/>
        <w:spacing w:before="0"/>
        <w:ind w:left="0"/>
        <w:jc w:val="both"/>
        <w:rPr>
          <w:rFonts w:asciiTheme="minorHAnsi" w:hAnsiTheme="minorHAnsi" w:cstheme="minorHAnsi"/>
          <w:sz w:val="22"/>
          <w:szCs w:val="22"/>
        </w:rPr>
      </w:pPr>
      <w:r w:rsidRPr="00AD0F2B">
        <w:rPr>
          <w:rFonts w:asciiTheme="minorHAnsi" w:hAnsiTheme="minorHAnsi" w:cstheme="minorHAnsi"/>
          <w:sz w:val="22"/>
          <w:szCs w:val="22"/>
        </w:rPr>
        <w:t>In accordance with principles of workplace diversity, workplace participation, safe working environment and the empowerment of Aboriginal and Torres Strait Islander people, you will undertake the following tasks either individually or as a member of a team.</w:t>
      </w:r>
    </w:p>
    <w:p w14:paraId="75FA2DB5" w14:textId="77777777" w:rsidR="006B7423" w:rsidRDefault="006B7423" w:rsidP="006B742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996"/>
      </w:tblGrid>
      <w:tr w:rsidR="006B7423" w:rsidRPr="0016135B" w14:paraId="51A9A758" w14:textId="77777777" w:rsidTr="00BA3012">
        <w:trPr>
          <w:trHeight w:val="454"/>
        </w:trPr>
        <w:tc>
          <w:tcPr>
            <w:tcW w:w="1031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19B8628E" w14:textId="77777777" w:rsidR="006B7423" w:rsidRPr="0016135B" w:rsidRDefault="006B7423" w:rsidP="00BA3012">
            <w:pPr>
              <w:pStyle w:val="BodyText3"/>
              <w:spacing w:before="0"/>
              <w:ind w:left="0"/>
              <w:rPr>
                <w:rFonts w:asciiTheme="minorHAnsi" w:hAnsiTheme="minorHAnsi" w:cstheme="minorHAnsi"/>
                <w:b/>
                <w:bCs/>
                <w:sz w:val="22"/>
                <w:szCs w:val="22"/>
              </w:rPr>
            </w:pPr>
            <w:r w:rsidRPr="0016135B">
              <w:rPr>
                <w:rFonts w:asciiTheme="minorHAnsi" w:hAnsiTheme="minorHAnsi" w:cstheme="minorHAnsi"/>
                <w:b/>
                <w:bCs/>
                <w:sz w:val="22"/>
                <w:szCs w:val="22"/>
              </w:rPr>
              <w:t>Key Duties</w:t>
            </w:r>
          </w:p>
        </w:tc>
      </w:tr>
    </w:tbl>
    <w:p w14:paraId="7485B8ED" w14:textId="77777777" w:rsidR="006B7423" w:rsidRPr="0016135B" w:rsidRDefault="006B7423" w:rsidP="006B7423">
      <w:pPr>
        <w:rPr>
          <w:rFonts w:asciiTheme="minorHAnsi" w:hAnsiTheme="minorHAnsi" w:cstheme="minorHAnsi"/>
          <w:sz w:val="22"/>
          <w:szCs w:val="22"/>
        </w:rPr>
      </w:pPr>
    </w:p>
    <w:p w14:paraId="3CEE0BAF" w14:textId="5D0594AC" w:rsidR="006B7423" w:rsidRDefault="006B7423" w:rsidP="006B7423">
      <w:pPr>
        <w:pStyle w:val="BodyText3"/>
        <w:numPr>
          <w:ilvl w:val="0"/>
          <w:numId w:val="2"/>
        </w:numPr>
        <w:spacing w:before="60"/>
        <w:jc w:val="both"/>
        <w:rPr>
          <w:rFonts w:asciiTheme="minorHAnsi" w:hAnsiTheme="minorHAnsi" w:cstheme="minorHAnsi"/>
          <w:sz w:val="22"/>
          <w:szCs w:val="22"/>
        </w:rPr>
      </w:pPr>
      <w:r>
        <w:rPr>
          <w:rFonts w:asciiTheme="minorHAnsi" w:hAnsiTheme="minorHAnsi" w:cstheme="minorHAnsi"/>
          <w:sz w:val="22"/>
          <w:szCs w:val="22"/>
        </w:rPr>
        <w:t>Co-ordinate the successful delivery of AIDA’s Cultural Safety Program</w:t>
      </w:r>
      <w:r w:rsidR="004637E9">
        <w:rPr>
          <w:rFonts w:asciiTheme="minorHAnsi" w:hAnsiTheme="minorHAnsi" w:cstheme="minorHAnsi"/>
          <w:sz w:val="22"/>
          <w:szCs w:val="22"/>
        </w:rPr>
        <w:t xml:space="preserve"> including online learning and face to face workshops</w:t>
      </w:r>
      <w:r>
        <w:rPr>
          <w:rFonts w:asciiTheme="minorHAnsi" w:hAnsiTheme="minorHAnsi" w:cstheme="minorHAnsi"/>
          <w:sz w:val="22"/>
          <w:szCs w:val="22"/>
        </w:rPr>
        <w:t>, including;</w:t>
      </w:r>
    </w:p>
    <w:p w14:paraId="3322D12D" w14:textId="48DF864E" w:rsidR="006B7423" w:rsidRDefault="004637E9" w:rsidP="006B7423">
      <w:pPr>
        <w:pStyle w:val="BodyText3"/>
        <w:numPr>
          <w:ilvl w:val="1"/>
          <w:numId w:val="2"/>
        </w:numPr>
        <w:spacing w:before="60"/>
        <w:jc w:val="both"/>
        <w:rPr>
          <w:rFonts w:asciiTheme="minorHAnsi" w:hAnsiTheme="minorHAnsi" w:cstheme="minorHAnsi"/>
          <w:sz w:val="22"/>
          <w:szCs w:val="22"/>
        </w:rPr>
      </w:pPr>
      <w:r>
        <w:rPr>
          <w:rFonts w:asciiTheme="minorHAnsi" w:hAnsiTheme="minorHAnsi" w:cstheme="minorHAnsi"/>
          <w:sz w:val="22"/>
          <w:szCs w:val="22"/>
        </w:rPr>
        <w:t xml:space="preserve">Ensure </w:t>
      </w:r>
      <w:r w:rsidR="006B7423">
        <w:rPr>
          <w:rFonts w:asciiTheme="minorHAnsi" w:hAnsiTheme="minorHAnsi" w:cstheme="minorHAnsi"/>
          <w:sz w:val="22"/>
          <w:szCs w:val="22"/>
        </w:rPr>
        <w:t xml:space="preserve">the </w:t>
      </w:r>
      <w:r w:rsidR="00FB4C95">
        <w:rPr>
          <w:rFonts w:asciiTheme="minorHAnsi" w:hAnsiTheme="minorHAnsi" w:cstheme="minorHAnsi"/>
          <w:sz w:val="22"/>
          <w:szCs w:val="22"/>
        </w:rPr>
        <w:t>effective and efficient delivery</w:t>
      </w:r>
      <w:r w:rsidR="006B7423">
        <w:rPr>
          <w:rFonts w:asciiTheme="minorHAnsi" w:hAnsiTheme="minorHAnsi" w:cstheme="minorHAnsi"/>
          <w:sz w:val="22"/>
          <w:szCs w:val="22"/>
        </w:rPr>
        <w:t xml:space="preserve"> of </w:t>
      </w:r>
      <w:r w:rsidR="00FB4C95">
        <w:rPr>
          <w:rFonts w:asciiTheme="minorHAnsi" w:hAnsiTheme="minorHAnsi" w:cstheme="minorHAnsi"/>
          <w:sz w:val="22"/>
          <w:szCs w:val="22"/>
        </w:rPr>
        <w:t xml:space="preserve">face to face </w:t>
      </w:r>
      <w:r w:rsidR="00CB5CB5">
        <w:rPr>
          <w:rFonts w:asciiTheme="minorHAnsi" w:hAnsiTheme="minorHAnsi" w:cstheme="minorHAnsi"/>
          <w:sz w:val="22"/>
          <w:szCs w:val="22"/>
        </w:rPr>
        <w:t xml:space="preserve">workshops </w:t>
      </w:r>
      <w:r w:rsidR="006B7423">
        <w:rPr>
          <w:rFonts w:asciiTheme="minorHAnsi" w:hAnsiTheme="minorHAnsi" w:cstheme="minorHAnsi"/>
          <w:sz w:val="22"/>
          <w:szCs w:val="22"/>
        </w:rPr>
        <w:t>across Australia</w:t>
      </w:r>
    </w:p>
    <w:p w14:paraId="4AEB0C22" w14:textId="42303BEC" w:rsidR="0088769D" w:rsidRPr="0088769D" w:rsidRDefault="006B7423" w:rsidP="0088769D">
      <w:pPr>
        <w:pStyle w:val="BodyText3"/>
        <w:numPr>
          <w:ilvl w:val="1"/>
          <w:numId w:val="2"/>
        </w:numPr>
        <w:spacing w:before="60"/>
        <w:jc w:val="both"/>
        <w:rPr>
          <w:rFonts w:asciiTheme="minorHAnsi" w:hAnsiTheme="minorHAnsi" w:cstheme="minorHAnsi"/>
          <w:sz w:val="22"/>
          <w:szCs w:val="22"/>
        </w:rPr>
      </w:pPr>
      <w:r>
        <w:rPr>
          <w:rFonts w:asciiTheme="minorHAnsi" w:hAnsiTheme="minorHAnsi" w:cstheme="minorHAnsi"/>
          <w:sz w:val="22"/>
          <w:szCs w:val="22"/>
        </w:rPr>
        <w:t xml:space="preserve">Liaise with </w:t>
      </w:r>
      <w:r w:rsidR="00E73EF9">
        <w:rPr>
          <w:rFonts w:asciiTheme="minorHAnsi" w:hAnsiTheme="minorHAnsi" w:cstheme="minorHAnsi"/>
          <w:sz w:val="22"/>
          <w:szCs w:val="22"/>
        </w:rPr>
        <w:t xml:space="preserve">workshop </w:t>
      </w:r>
      <w:r>
        <w:rPr>
          <w:rFonts w:asciiTheme="minorHAnsi" w:hAnsiTheme="minorHAnsi" w:cstheme="minorHAnsi"/>
          <w:sz w:val="22"/>
          <w:szCs w:val="22"/>
        </w:rPr>
        <w:t>facilitators</w:t>
      </w:r>
      <w:r w:rsidR="00E472D2">
        <w:rPr>
          <w:rFonts w:asciiTheme="minorHAnsi" w:hAnsiTheme="minorHAnsi" w:cstheme="minorHAnsi"/>
          <w:sz w:val="22"/>
          <w:szCs w:val="22"/>
        </w:rPr>
        <w:t xml:space="preserve"> </w:t>
      </w:r>
      <w:r w:rsidR="0036471E">
        <w:rPr>
          <w:rFonts w:asciiTheme="minorHAnsi" w:hAnsiTheme="minorHAnsi" w:cstheme="minorHAnsi"/>
          <w:sz w:val="22"/>
          <w:szCs w:val="22"/>
        </w:rPr>
        <w:t>to ensure quality delivery of products and to debrief and support facilita</w:t>
      </w:r>
      <w:r w:rsidR="0088769D">
        <w:rPr>
          <w:rFonts w:asciiTheme="minorHAnsi" w:hAnsiTheme="minorHAnsi" w:cstheme="minorHAnsi"/>
          <w:sz w:val="22"/>
          <w:szCs w:val="22"/>
        </w:rPr>
        <w:t>tors and staff as required</w:t>
      </w:r>
    </w:p>
    <w:p w14:paraId="24693427" w14:textId="4F77A18D" w:rsidR="006B7423" w:rsidRDefault="009B0142" w:rsidP="006B7423">
      <w:pPr>
        <w:pStyle w:val="BodyText3"/>
        <w:numPr>
          <w:ilvl w:val="1"/>
          <w:numId w:val="2"/>
        </w:numPr>
        <w:spacing w:before="60"/>
        <w:jc w:val="both"/>
        <w:rPr>
          <w:rFonts w:asciiTheme="minorHAnsi" w:hAnsiTheme="minorHAnsi" w:cstheme="minorHAnsi"/>
          <w:sz w:val="22"/>
          <w:szCs w:val="22"/>
        </w:rPr>
      </w:pPr>
      <w:r>
        <w:rPr>
          <w:rFonts w:asciiTheme="minorHAnsi" w:hAnsiTheme="minorHAnsi" w:cstheme="minorHAnsi"/>
          <w:sz w:val="22"/>
          <w:szCs w:val="22"/>
        </w:rPr>
        <w:t xml:space="preserve">Oversee </w:t>
      </w:r>
      <w:r w:rsidR="006B7423">
        <w:rPr>
          <w:rFonts w:asciiTheme="minorHAnsi" w:hAnsiTheme="minorHAnsi" w:cstheme="minorHAnsi"/>
          <w:sz w:val="22"/>
          <w:szCs w:val="22"/>
        </w:rPr>
        <w:t>program logistics such as venue, refreshments, A/V requirements, travel for program facilitators, provision of program resources and materials</w:t>
      </w:r>
      <w:r w:rsidR="00E73EF9">
        <w:rPr>
          <w:rFonts w:asciiTheme="minorHAnsi" w:hAnsiTheme="minorHAnsi" w:cstheme="minorHAnsi"/>
          <w:sz w:val="22"/>
          <w:szCs w:val="22"/>
        </w:rPr>
        <w:t xml:space="preserve">, and </w:t>
      </w:r>
      <w:r>
        <w:rPr>
          <w:rFonts w:asciiTheme="minorHAnsi" w:hAnsiTheme="minorHAnsi" w:cstheme="minorHAnsi"/>
          <w:sz w:val="22"/>
          <w:szCs w:val="22"/>
        </w:rPr>
        <w:t xml:space="preserve">provide clear </w:t>
      </w:r>
      <w:r w:rsidR="00E54846">
        <w:rPr>
          <w:rFonts w:asciiTheme="minorHAnsi" w:hAnsiTheme="minorHAnsi" w:cstheme="minorHAnsi"/>
          <w:sz w:val="22"/>
          <w:szCs w:val="22"/>
        </w:rPr>
        <w:t xml:space="preserve">direction to admin and other support team </w:t>
      </w:r>
      <w:r w:rsidR="00F46FC4">
        <w:rPr>
          <w:rFonts w:asciiTheme="minorHAnsi" w:hAnsiTheme="minorHAnsi" w:cstheme="minorHAnsi"/>
          <w:sz w:val="22"/>
          <w:szCs w:val="22"/>
        </w:rPr>
        <w:t>members</w:t>
      </w:r>
    </w:p>
    <w:p w14:paraId="0633A69E" w14:textId="77777777" w:rsidR="00B070AB" w:rsidRDefault="00B070AB" w:rsidP="006B7423">
      <w:pPr>
        <w:pStyle w:val="BodyText3"/>
        <w:numPr>
          <w:ilvl w:val="1"/>
          <w:numId w:val="2"/>
        </w:numPr>
        <w:spacing w:before="60"/>
        <w:jc w:val="both"/>
        <w:rPr>
          <w:rFonts w:asciiTheme="minorHAnsi" w:hAnsiTheme="minorHAnsi" w:cstheme="minorHAnsi"/>
          <w:sz w:val="22"/>
          <w:szCs w:val="22"/>
        </w:rPr>
      </w:pPr>
      <w:r>
        <w:rPr>
          <w:rFonts w:asciiTheme="minorHAnsi" w:hAnsiTheme="minorHAnsi" w:cstheme="minorHAnsi"/>
          <w:sz w:val="22"/>
          <w:szCs w:val="22"/>
        </w:rPr>
        <w:t>Liaise with medical colleges and other key stakeholders in terms of program content and delivery.</w:t>
      </w:r>
    </w:p>
    <w:p w14:paraId="334AD2C4" w14:textId="1DCA7241" w:rsidR="006B7423" w:rsidRDefault="00B070AB" w:rsidP="006B7423">
      <w:pPr>
        <w:pStyle w:val="BodyText3"/>
        <w:numPr>
          <w:ilvl w:val="1"/>
          <w:numId w:val="2"/>
        </w:numPr>
        <w:spacing w:before="60"/>
        <w:jc w:val="both"/>
        <w:rPr>
          <w:rFonts w:asciiTheme="minorHAnsi" w:hAnsiTheme="minorHAnsi" w:cstheme="minorHAnsi"/>
          <w:sz w:val="22"/>
          <w:szCs w:val="22"/>
        </w:rPr>
      </w:pPr>
      <w:r>
        <w:rPr>
          <w:rFonts w:asciiTheme="minorHAnsi" w:hAnsiTheme="minorHAnsi" w:cstheme="minorHAnsi"/>
          <w:sz w:val="22"/>
          <w:szCs w:val="22"/>
        </w:rPr>
        <w:t>Liaise with finance team in terms of program income.</w:t>
      </w:r>
    </w:p>
    <w:p w14:paraId="7DF5F0DE" w14:textId="0A7483B5" w:rsidR="006B7423" w:rsidRDefault="006B7423" w:rsidP="006B7423">
      <w:pPr>
        <w:pStyle w:val="BodyText3"/>
        <w:numPr>
          <w:ilvl w:val="1"/>
          <w:numId w:val="2"/>
        </w:numPr>
        <w:spacing w:before="60"/>
        <w:jc w:val="both"/>
        <w:rPr>
          <w:rFonts w:asciiTheme="minorHAnsi" w:hAnsiTheme="minorHAnsi" w:cstheme="minorHAnsi"/>
          <w:sz w:val="22"/>
          <w:szCs w:val="22"/>
        </w:rPr>
      </w:pPr>
      <w:r>
        <w:rPr>
          <w:rFonts w:asciiTheme="minorHAnsi" w:hAnsiTheme="minorHAnsi" w:cstheme="minorHAnsi"/>
          <w:sz w:val="22"/>
          <w:szCs w:val="22"/>
        </w:rPr>
        <w:lastRenderedPageBreak/>
        <w:t>Support governance and accreditation activities</w:t>
      </w:r>
    </w:p>
    <w:p w14:paraId="32ED72B3" w14:textId="5C036AB4" w:rsidR="0088769D" w:rsidRDefault="0088769D" w:rsidP="006B7423">
      <w:pPr>
        <w:pStyle w:val="BodyText3"/>
        <w:numPr>
          <w:ilvl w:val="1"/>
          <w:numId w:val="2"/>
        </w:numPr>
        <w:spacing w:before="60"/>
        <w:jc w:val="both"/>
        <w:rPr>
          <w:rFonts w:asciiTheme="minorHAnsi" w:hAnsiTheme="minorHAnsi" w:cstheme="minorHAnsi"/>
          <w:sz w:val="22"/>
          <w:szCs w:val="22"/>
        </w:rPr>
      </w:pPr>
      <w:r>
        <w:rPr>
          <w:rFonts w:asciiTheme="minorHAnsi" w:hAnsiTheme="minorHAnsi" w:cstheme="minorHAnsi"/>
          <w:sz w:val="22"/>
          <w:szCs w:val="22"/>
        </w:rPr>
        <w:t>Play a key role in developing</w:t>
      </w:r>
      <w:r w:rsidR="003B7867">
        <w:rPr>
          <w:rFonts w:asciiTheme="minorHAnsi" w:hAnsiTheme="minorHAnsi" w:cstheme="minorHAnsi"/>
          <w:sz w:val="22"/>
          <w:szCs w:val="22"/>
        </w:rPr>
        <w:t xml:space="preserve"> new Cultural Safety products – for example hybrid online/in-person </w:t>
      </w:r>
      <w:r w:rsidR="004D6A8D">
        <w:rPr>
          <w:rFonts w:asciiTheme="minorHAnsi" w:hAnsiTheme="minorHAnsi" w:cstheme="minorHAnsi"/>
          <w:sz w:val="22"/>
          <w:szCs w:val="22"/>
        </w:rPr>
        <w:t>product</w:t>
      </w:r>
      <w:r w:rsidR="00AB465D">
        <w:rPr>
          <w:rFonts w:asciiTheme="minorHAnsi" w:hAnsiTheme="minorHAnsi" w:cstheme="minorHAnsi"/>
          <w:sz w:val="22"/>
          <w:szCs w:val="22"/>
        </w:rPr>
        <w:t>(s)</w:t>
      </w:r>
    </w:p>
    <w:p w14:paraId="08A1E660" w14:textId="0DAA7DAA" w:rsidR="006B7423" w:rsidRDefault="00E472D2" w:rsidP="006B7423">
      <w:pPr>
        <w:pStyle w:val="BodyText3"/>
        <w:numPr>
          <w:ilvl w:val="1"/>
          <w:numId w:val="2"/>
        </w:numPr>
        <w:spacing w:before="60"/>
        <w:jc w:val="both"/>
        <w:rPr>
          <w:rFonts w:asciiTheme="minorHAnsi" w:hAnsiTheme="minorHAnsi" w:cstheme="minorHAnsi"/>
          <w:sz w:val="22"/>
          <w:szCs w:val="22"/>
        </w:rPr>
      </w:pPr>
      <w:r>
        <w:rPr>
          <w:rFonts w:asciiTheme="minorHAnsi" w:hAnsiTheme="minorHAnsi" w:cstheme="minorHAnsi"/>
          <w:sz w:val="22"/>
          <w:szCs w:val="22"/>
        </w:rPr>
        <w:t xml:space="preserve">Manage product </w:t>
      </w:r>
      <w:r w:rsidR="006B7423">
        <w:rPr>
          <w:rFonts w:asciiTheme="minorHAnsi" w:hAnsiTheme="minorHAnsi" w:cstheme="minorHAnsi"/>
          <w:sz w:val="22"/>
          <w:szCs w:val="22"/>
        </w:rPr>
        <w:t xml:space="preserve">content reviews and quality improvement </w:t>
      </w:r>
      <w:r>
        <w:rPr>
          <w:rFonts w:asciiTheme="minorHAnsi" w:hAnsiTheme="minorHAnsi" w:cstheme="minorHAnsi"/>
          <w:sz w:val="22"/>
          <w:szCs w:val="22"/>
        </w:rPr>
        <w:t>activities drawing on feedback</w:t>
      </w:r>
    </w:p>
    <w:p w14:paraId="3F80172C" w14:textId="2D7BBEDE" w:rsidR="006B7423" w:rsidRDefault="006B7423" w:rsidP="006B7423">
      <w:pPr>
        <w:pStyle w:val="BodyText3"/>
        <w:numPr>
          <w:ilvl w:val="1"/>
          <w:numId w:val="2"/>
        </w:numPr>
        <w:spacing w:before="60"/>
        <w:jc w:val="both"/>
        <w:rPr>
          <w:rFonts w:asciiTheme="minorHAnsi" w:hAnsiTheme="minorHAnsi" w:cstheme="minorHAnsi"/>
          <w:sz w:val="22"/>
          <w:szCs w:val="22"/>
        </w:rPr>
      </w:pPr>
      <w:r>
        <w:rPr>
          <w:rFonts w:asciiTheme="minorHAnsi" w:hAnsiTheme="minorHAnsi" w:cstheme="minorHAnsi"/>
          <w:sz w:val="22"/>
          <w:szCs w:val="22"/>
        </w:rPr>
        <w:t>Provide reporting and briefings, preparation of papers and presentations</w:t>
      </w:r>
    </w:p>
    <w:p w14:paraId="7F560876" w14:textId="77777777" w:rsidR="006B7423" w:rsidRDefault="006B7423" w:rsidP="00B221DB">
      <w:pPr>
        <w:pStyle w:val="BodyText3"/>
        <w:spacing w:before="60"/>
        <w:ind w:left="1244"/>
        <w:jc w:val="both"/>
        <w:rPr>
          <w:rFonts w:asciiTheme="minorHAnsi" w:hAnsiTheme="minorHAnsi" w:cstheme="minorHAnsi"/>
          <w:sz w:val="22"/>
          <w:szCs w:val="22"/>
        </w:rPr>
      </w:pPr>
    </w:p>
    <w:p w14:paraId="0B6B1755" w14:textId="60A3A1EC" w:rsidR="006B7423" w:rsidRPr="00AD0F2B" w:rsidRDefault="006B7423" w:rsidP="006B7423">
      <w:pPr>
        <w:pStyle w:val="BodyText3"/>
        <w:spacing w:before="60"/>
        <w:ind w:left="589" w:hanging="425"/>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Pr="00AD0F2B">
        <w:rPr>
          <w:rFonts w:asciiTheme="minorHAnsi" w:hAnsiTheme="minorHAnsi" w:cstheme="minorHAnsi"/>
          <w:sz w:val="22"/>
          <w:szCs w:val="22"/>
        </w:rPr>
        <w:t>Demonstrate a sound understanding of current and historical issues affecting Aboriginal and Torres Strait Islander Peoples</w:t>
      </w:r>
    </w:p>
    <w:p w14:paraId="266AC55D" w14:textId="5B0FE59D" w:rsidR="006B7423" w:rsidRPr="00AD0F2B" w:rsidRDefault="006B7423" w:rsidP="006B7423">
      <w:pPr>
        <w:pStyle w:val="BodyText3"/>
        <w:spacing w:before="60"/>
        <w:ind w:left="589" w:hanging="425"/>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Pr="00AD0F2B">
        <w:rPr>
          <w:rFonts w:asciiTheme="minorHAnsi" w:hAnsiTheme="minorHAnsi" w:cstheme="minorHAnsi"/>
          <w:sz w:val="22"/>
          <w:szCs w:val="22"/>
        </w:rPr>
        <w:t>Communicate sensitively and effectively with Aboriginal and Torres Strait Islander Peoples</w:t>
      </w:r>
    </w:p>
    <w:p w14:paraId="69223E13" w14:textId="4EB23B15" w:rsidR="006B7423" w:rsidRDefault="006B7423" w:rsidP="006B7423">
      <w:pPr>
        <w:pStyle w:val="BodyText3"/>
        <w:spacing w:before="60"/>
        <w:ind w:left="589" w:hanging="425"/>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Pr="00AD0F2B">
        <w:rPr>
          <w:rFonts w:asciiTheme="minorHAnsi" w:hAnsiTheme="minorHAnsi" w:cstheme="minorHAnsi"/>
          <w:sz w:val="22"/>
          <w:szCs w:val="22"/>
        </w:rPr>
        <w:t>Other duties within your capabilities as directed</w:t>
      </w:r>
    </w:p>
    <w:p w14:paraId="26917CB5" w14:textId="77777777" w:rsidR="00EB55B2" w:rsidRPr="00AD0F2B" w:rsidRDefault="00EB55B2" w:rsidP="006B7423">
      <w:pPr>
        <w:pStyle w:val="BodyText3"/>
        <w:spacing w:before="60"/>
        <w:ind w:left="589" w:hanging="425"/>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996"/>
      </w:tblGrid>
      <w:tr w:rsidR="006B7423" w:rsidRPr="0016135B" w14:paraId="5D4A3C28" w14:textId="77777777" w:rsidTr="00BA3012">
        <w:trPr>
          <w:trHeight w:val="454"/>
        </w:trPr>
        <w:tc>
          <w:tcPr>
            <w:tcW w:w="1031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61B44F11" w14:textId="77777777" w:rsidR="006B7423" w:rsidRPr="0016135B" w:rsidRDefault="006B7423" w:rsidP="00BA3012">
            <w:pPr>
              <w:pStyle w:val="BodyText3"/>
              <w:spacing w:before="0"/>
              <w:ind w:left="0"/>
              <w:rPr>
                <w:rFonts w:asciiTheme="minorHAnsi" w:hAnsiTheme="minorHAnsi" w:cstheme="minorHAnsi"/>
                <w:b/>
                <w:bCs/>
                <w:sz w:val="22"/>
                <w:szCs w:val="22"/>
              </w:rPr>
            </w:pPr>
            <w:r w:rsidRPr="0016135B">
              <w:rPr>
                <w:rFonts w:asciiTheme="minorHAnsi" w:hAnsiTheme="minorHAnsi" w:cstheme="minorHAnsi"/>
                <w:b/>
                <w:bCs/>
                <w:sz w:val="22"/>
                <w:szCs w:val="22"/>
              </w:rPr>
              <w:t>Selection Criteria</w:t>
            </w:r>
          </w:p>
        </w:tc>
      </w:tr>
    </w:tbl>
    <w:p w14:paraId="03F2A37A" w14:textId="77777777" w:rsidR="006B7423" w:rsidRPr="0016135B" w:rsidRDefault="006B7423" w:rsidP="006B7423">
      <w:pPr>
        <w:rPr>
          <w:rFonts w:asciiTheme="minorHAnsi" w:hAnsiTheme="minorHAnsi" w:cstheme="minorHAnsi"/>
          <w:sz w:val="22"/>
          <w:szCs w:val="22"/>
        </w:rPr>
      </w:pPr>
    </w:p>
    <w:p w14:paraId="0E7623BD" w14:textId="77777777" w:rsidR="006B7423" w:rsidRPr="00AD0F2B" w:rsidRDefault="006B7423" w:rsidP="006B7423">
      <w:pPr>
        <w:pStyle w:val="BodyText3"/>
        <w:spacing w:before="0"/>
        <w:ind w:left="0"/>
        <w:jc w:val="both"/>
        <w:rPr>
          <w:rFonts w:asciiTheme="minorHAnsi" w:hAnsiTheme="minorHAnsi" w:cstheme="minorHAnsi"/>
          <w:b/>
          <w:bCs/>
          <w:i/>
          <w:iCs/>
          <w:sz w:val="22"/>
          <w:szCs w:val="22"/>
          <w:u w:val="single"/>
        </w:rPr>
      </w:pPr>
      <w:r w:rsidRPr="00AD0F2B">
        <w:rPr>
          <w:rFonts w:asciiTheme="minorHAnsi" w:hAnsiTheme="minorHAnsi" w:cstheme="minorHAnsi"/>
          <w:b/>
          <w:bCs/>
          <w:i/>
          <w:iCs/>
          <w:sz w:val="22"/>
          <w:szCs w:val="22"/>
          <w:u w:val="single"/>
        </w:rPr>
        <w:t xml:space="preserve">Skills and Experience </w:t>
      </w:r>
    </w:p>
    <w:p w14:paraId="28D7AE90" w14:textId="51357256" w:rsidR="006B297E" w:rsidRDefault="006B297E" w:rsidP="00D936EC">
      <w:pPr>
        <w:pStyle w:val="BodyText3"/>
        <w:spacing w:before="60"/>
        <w:ind w:left="164"/>
        <w:jc w:val="both"/>
        <w:rPr>
          <w:rFonts w:asciiTheme="minorHAnsi" w:hAnsiTheme="minorHAnsi" w:cstheme="minorHAnsi"/>
          <w:sz w:val="22"/>
          <w:szCs w:val="22"/>
        </w:rPr>
      </w:pPr>
      <w:r>
        <w:rPr>
          <w:rFonts w:asciiTheme="minorHAnsi" w:hAnsiTheme="minorHAnsi" w:cstheme="minorHAnsi"/>
          <w:sz w:val="22"/>
          <w:szCs w:val="22"/>
        </w:rPr>
        <w:t>Essential</w:t>
      </w:r>
    </w:p>
    <w:p w14:paraId="25BEA9DA" w14:textId="2BFF22E2" w:rsidR="003D6A88" w:rsidRDefault="003D6A88" w:rsidP="006B7423">
      <w:pPr>
        <w:pStyle w:val="BodyText3"/>
        <w:numPr>
          <w:ilvl w:val="0"/>
          <w:numId w:val="3"/>
        </w:numPr>
        <w:spacing w:before="60"/>
        <w:ind w:left="589" w:hanging="425"/>
        <w:jc w:val="both"/>
        <w:rPr>
          <w:rFonts w:asciiTheme="minorHAnsi" w:hAnsiTheme="minorHAnsi" w:cstheme="minorHAnsi"/>
          <w:sz w:val="22"/>
          <w:szCs w:val="22"/>
        </w:rPr>
      </w:pPr>
      <w:r>
        <w:rPr>
          <w:rFonts w:asciiTheme="minorHAnsi" w:hAnsiTheme="minorHAnsi" w:cstheme="minorHAnsi"/>
          <w:sz w:val="22"/>
          <w:szCs w:val="22"/>
        </w:rPr>
        <w:t>Demonstrated awareness of the importance of cultural safety, preferably within the context of the health or education systems.</w:t>
      </w:r>
    </w:p>
    <w:p w14:paraId="6545C7C6" w14:textId="43AED8C4" w:rsidR="006B7423" w:rsidRPr="00AD0F2B" w:rsidRDefault="006B7423" w:rsidP="006B7423">
      <w:pPr>
        <w:pStyle w:val="BodyText3"/>
        <w:numPr>
          <w:ilvl w:val="0"/>
          <w:numId w:val="3"/>
        </w:numPr>
        <w:spacing w:before="60"/>
        <w:ind w:left="589" w:hanging="425"/>
        <w:jc w:val="both"/>
        <w:rPr>
          <w:rFonts w:asciiTheme="minorHAnsi" w:hAnsiTheme="minorHAnsi" w:cstheme="minorHAnsi"/>
          <w:sz w:val="22"/>
          <w:szCs w:val="22"/>
        </w:rPr>
      </w:pPr>
      <w:r w:rsidRPr="00AD0F2B">
        <w:rPr>
          <w:rFonts w:asciiTheme="minorHAnsi" w:hAnsiTheme="minorHAnsi" w:cstheme="minorHAnsi"/>
          <w:sz w:val="22"/>
          <w:szCs w:val="22"/>
        </w:rPr>
        <w:t>Ability to manage multiple tasks and adapt to changing work priorities in order to deliver quality outcomes within short timeframes and with minimal supervision</w:t>
      </w:r>
    </w:p>
    <w:p w14:paraId="1BCD00CF" w14:textId="77777777" w:rsidR="00D936EC" w:rsidRDefault="00D936EC" w:rsidP="00D936EC">
      <w:pPr>
        <w:pStyle w:val="BodyText3"/>
        <w:numPr>
          <w:ilvl w:val="0"/>
          <w:numId w:val="3"/>
        </w:numPr>
        <w:spacing w:before="60"/>
        <w:ind w:left="589" w:hanging="425"/>
        <w:jc w:val="both"/>
        <w:rPr>
          <w:rFonts w:asciiTheme="minorHAnsi" w:hAnsiTheme="minorHAnsi" w:cstheme="minorHAnsi"/>
          <w:sz w:val="22"/>
          <w:szCs w:val="22"/>
        </w:rPr>
      </w:pPr>
      <w:r>
        <w:rPr>
          <w:rFonts w:asciiTheme="minorHAnsi" w:hAnsiTheme="minorHAnsi" w:cstheme="minorHAnsi"/>
          <w:sz w:val="22"/>
          <w:szCs w:val="22"/>
        </w:rPr>
        <w:t xml:space="preserve">Hi level of communication capabilities across a wide range of stakeholders, including: </w:t>
      </w:r>
    </w:p>
    <w:p w14:paraId="22A4D693" w14:textId="77777777" w:rsidR="00D936EC" w:rsidRDefault="00D936EC" w:rsidP="00D936EC">
      <w:pPr>
        <w:pStyle w:val="BodyText3"/>
        <w:numPr>
          <w:ilvl w:val="1"/>
          <w:numId w:val="3"/>
        </w:numPr>
        <w:spacing w:before="60"/>
        <w:jc w:val="both"/>
        <w:rPr>
          <w:rFonts w:asciiTheme="minorHAnsi" w:hAnsiTheme="minorHAnsi" w:cstheme="minorHAnsi"/>
          <w:sz w:val="22"/>
          <w:szCs w:val="22"/>
        </w:rPr>
      </w:pPr>
      <w:r>
        <w:rPr>
          <w:rFonts w:asciiTheme="minorHAnsi" w:hAnsiTheme="minorHAnsi" w:cstheme="minorHAnsi"/>
          <w:sz w:val="22"/>
          <w:szCs w:val="22"/>
        </w:rPr>
        <w:t>Workshop facilitators and participants – evidenced by smooth operation of events including evaluation and collection of feedback</w:t>
      </w:r>
    </w:p>
    <w:p w14:paraId="28C882EC" w14:textId="77777777" w:rsidR="00D936EC" w:rsidRDefault="00D936EC" w:rsidP="00D936EC">
      <w:pPr>
        <w:pStyle w:val="BodyText3"/>
        <w:numPr>
          <w:ilvl w:val="1"/>
          <w:numId w:val="3"/>
        </w:numPr>
        <w:spacing w:before="60"/>
        <w:jc w:val="both"/>
        <w:rPr>
          <w:rFonts w:asciiTheme="minorHAnsi" w:hAnsiTheme="minorHAnsi" w:cstheme="minorHAnsi"/>
          <w:sz w:val="22"/>
          <w:szCs w:val="22"/>
        </w:rPr>
      </w:pPr>
      <w:r>
        <w:rPr>
          <w:rFonts w:asciiTheme="minorHAnsi" w:hAnsiTheme="minorHAnsi" w:cstheme="minorHAnsi"/>
          <w:sz w:val="22"/>
          <w:szCs w:val="22"/>
        </w:rPr>
        <w:t xml:space="preserve">Colleges, universities, and corporate organisations – evidenced by development and delivery of marketing information (including online) and efficient sales processes </w:t>
      </w:r>
    </w:p>
    <w:p w14:paraId="0CA578E4" w14:textId="3ED5D98A" w:rsidR="00B17EF4" w:rsidRDefault="00B17EF4" w:rsidP="006B7423">
      <w:pPr>
        <w:pStyle w:val="BodyText3"/>
        <w:numPr>
          <w:ilvl w:val="0"/>
          <w:numId w:val="3"/>
        </w:numPr>
        <w:spacing w:before="60"/>
        <w:ind w:left="589" w:hanging="425"/>
        <w:jc w:val="both"/>
        <w:rPr>
          <w:rFonts w:asciiTheme="minorHAnsi" w:hAnsiTheme="minorHAnsi" w:cstheme="minorHAnsi"/>
          <w:sz w:val="22"/>
          <w:szCs w:val="22"/>
        </w:rPr>
      </w:pPr>
      <w:r>
        <w:rPr>
          <w:rFonts w:asciiTheme="minorHAnsi" w:hAnsiTheme="minorHAnsi" w:cstheme="minorHAnsi"/>
          <w:sz w:val="22"/>
          <w:szCs w:val="22"/>
        </w:rPr>
        <w:t>Experience in marketing and delivering training programs and/or workshops</w:t>
      </w:r>
      <w:r w:rsidR="00F745E8">
        <w:rPr>
          <w:rFonts w:asciiTheme="minorHAnsi" w:hAnsiTheme="minorHAnsi" w:cstheme="minorHAnsi"/>
          <w:sz w:val="22"/>
          <w:szCs w:val="22"/>
        </w:rPr>
        <w:t xml:space="preserve"> </w:t>
      </w:r>
    </w:p>
    <w:p w14:paraId="4D64A0D4" w14:textId="703F597F" w:rsidR="006B7423" w:rsidRPr="00AD0F2B" w:rsidRDefault="006B7423" w:rsidP="006B7423">
      <w:pPr>
        <w:pStyle w:val="BodyText3"/>
        <w:numPr>
          <w:ilvl w:val="0"/>
          <w:numId w:val="3"/>
        </w:numPr>
        <w:spacing w:before="60"/>
        <w:ind w:left="589" w:hanging="425"/>
        <w:jc w:val="both"/>
        <w:rPr>
          <w:rFonts w:asciiTheme="minorHAnsi" w:hAnsiTheme="minorHAnsi" w:cstheme="minorHAnsi"/>
          <w:sz w:val="22"/>
          <w:szCs w:val="22"/>
        </w:rPr>
      </w:pPr>
      <w:r w:rsidRPr="00AD0F2B">
        <w:rPr>
          <w:rFonts w:asciiTheme="minorHAnsi" w:hAnsiTheme="minorHAnsi" w:cstheme="minorHAnsi"/>
          <w:sz w:val="22"/>
          <w:szCs w:val="22"/>
        </w:rPr>
        <w:t>Ability to use initiative and problem solving to achieve results in accordance with practices and policies</w:t>
      </w:r>
    </w:p>
    <w:p w14:paraId="287AC214" w14:textId="6DCE8B3F" w:rsidR="006B7423" w:rsidRPr="00AD0F2B" w:rsidRDefault="006B7423" w:rsidP="006B7423">
      <w:pPr>
        <w:pStyle w:val="BodyText3"/>
        <w:numPr>
          <w:ilvl w:val="0"/>
          <w:numId w:val="3"/>
        </w:numPr>
        <w:spacing w:before="60"/>
        <w:ind w:left="589" w:hanging="425"/>
        <w:jc w:val="both"/>
        <w:rPr>
          <w:rFonts w:asciiTheme="minorHAnsi" w:hAnsiTheme="minorHAnsi" w:cstheme="minorHAnsi"/>
          <w:sz w:val="22"/>
          <w:szCs w:val="22"/>
        </w:rPr>
      </w:pPr>
      <w:r w:rsidRPr="00AD0F2B">
        <w:rPr>
          <w:rFonts w:asciiTheme="minorHAnsi" w:hAnsiTheme="minorHAnsi" w:cstheme="minorHAnsi"/>
          <w:sz w:val="22"/>
          <w:szCs w:val="22"/>
        </w:rPr>
        <w:t>Competency in Microsoft Office</w:t>
      </w:r>
      <w:r w:rsidR="00271500">
        <w:rPr>
          <w:rFonts w:asciiTheme="minorHAnsi" w:hAnsiTheme="minorHAnsi" w:cstheme="minorHAnsi"/>
          <w:sz w:val="22"/>
          <w:szCs w:val="22"/>
        </w:rPr>
        <w:t xml:space="preserve">, </w:t>
      </w:r>
      <w:r w:rsidR="00B03700">
        <w:rPr>
          <w:rFonts w:asciiTheme="minorHAnsi" w:hAnsiTheme="minorHAnsi" w:cstheme="minorHAnsi"/>
          <w:sz w:val="22"/>
          <w:szCs w:val="22"/>
        </w:rPr>
        <w:t xml:space="preserve">online e-eLearning systems, online booking systems and other </w:t>
      </w:r>
      <w:r w:rsidR="00D74345">
        <w:rPr>
          <w:rFonts w:asciiTheme="minorHAnsi" w:hAnsiTheme="minorHAnsi" w:cstheme="minorHAnsi"/>
          <w:sz w:val="22"/>
          <w:szCs w:val="22"/>
        </w:rPr>
        <w:t xml:space="preserve">software used to deliver programs, or an ability to </w:t>
      </w:r>
      <w:r w:rsidR="00F57F0D">
        <w:rPr>
          <w:rFonts w:asciiTheme="minorHAnsi" w:hAnsiTheme="minorHAnsi" w:cstheme="minorHAnsi"/>
          <w:sz w:val="22"/>
          <w:szCs w:val="22"/>
        </w:rPr>
        <w:t xml:space="preserve">learn systems quickly and </w:t>
      </w:r>
      <w:r w:rsidR="00D936EC">
        <w:rPr>
          <w:rFonts w:asciiTheme="minorHAnsi" w:hAnsiTheme="minorHAnsi" w:cstheme="minorHAnsi"/>
          <w:sz w:val="22"/>
          <w:szCs w:val="22"/>
        </w:rPr>
        <w:t>effectively</w:t>
      </w:r>
    </w:p>
    <w:p w14:paraId="087443AC" w14:textId="77777777" w:rsidR="006B7423" w:rsidRPr="00AD0F2B" w:rsidRDefault="006B7423" w:rsidP="006B7423">
      <w:pPr>
        <w:pStyle w:val="BodyText3"/>
        <w:numPr>
          <w:ilvl w:val="0"/>
          <w:numId w:val="3"/>
        </w:numPr>
        <w:spacing w:before="60"/>
        <w:ind w:left="589" w:hanging="425"/>
        <w:jc w:val="both"/>
        <w:rPr>
          <w:rFonts w:asciiTheme="minorHAnsi" w:hAnsiTheme="minorHAnsi" w:cstheme="minorHAnsi"/>
          <w:sz w:val="22"/>
          <w:szCs w:val="22"/>
        </w:rPr>
      </w:pPr>
      <w:r w:rsidRPr="00AD0F2B">
        <w:rPr>
          <w:rFonts w:asciiTheme="minorHAnsi" w:hAnsiTheme="minorHAnsi" w:cstheme="minorHAnsi"/>
          <w:sz w:val="22"/>
          <w:szCs w:val="22"/>
        </w:rPr>
        <w:t>High level attention to detail</w:t>
      </w:r>
    </w:p>
    <w:p w14:paraId="6F54DF1E" w14:textId="7626C8C6" w:rsidR="006B7423" w:rsidRPr="00AD0F2B" w:rsidRDefault="006B7423" w:rsidP="006B7423">
      <w:pPr>
        <w:pStyle w:val="BodyText3"/>
        <w:numPr>
          <w:ilvl w:val="0"/>
          <w:numId w:val="3"/>
        </w:numPr>
        <w:spacing w:before="60"/>
        <w:ind w:left="589" w:hanging="425"/>
        <w:jc w:val="both"/>
        <w:rPr>
          <w:rFonts w:asciiTheme="minorHAnsi" w:hAnsiTheme="minorHAnsi" w:cstheme="minorHAnsi"/>
          <w:sz w:val="22"/>
          <w:szCs w:val="22"/>
        </w:rPr>
      </w:pPr>
      <w:r w:rsidRPr="00AD0F2B">
        <w:rPr>
          <w:rFonts w:asciiTheme="minorHAnsi" w:hAnsiTheme="minorHAnsi" w:cstheme="minorHAnsi"/>
          <w:sz w:val="22"/>
          <w:szCs w:val="22"/>
        </w:rPr>
        <w:t>Ability to work cooperatively and flexibly to fulfil individual and team performance</w:t>
      </w:r>
      <w:r w:rsidR="008F0BFE">
        <w:rPr>
          <w:rFonts w:asciiTheme="minorHAnsi" w:hAnsiTheme="minorHAnsi" w:cstheme="minorHAnsi"/>
          <w:sz w:val="22"/>
          <w:szCs w:val="22"/>
        </w:rPr>
        <w:t xml:space="preserve"> goals</w:t>
      </w:r>
    </w:p>
    <w:p w14:paraId="63463449" w14:textId="4590039C" w:rsidR="003C1DE0" w:rsidRDefault="006B297E" w:rsidP="006B297E">
      <w:pPr>
        <w:pStyle w:val="BodyText3"/>
        <w:spacing w:before="60"/>
        <w:ind w:left="0"/>
        <w:jc w:val="both"/>
        <w:rPr>
          <w:rFonts w:asciiTheme="minorHAnsi" w:hAnsiTheme="minorHAnsi" w:cstheme="minorHAnsi"/>
          <w:sz w:val="22"/>
          <w:szCs w:val="22"/>
        </w:rPr>
      </w:pPr>
      <w:r>
        <w:rPr>
          <w:rFonts w:asciiTheme="minorHAnsi" w:hAnsiTheme="minorHAnsi" w:cstheme="minorHAnsi"/>
          <w:sz w:val="22"/>
          <w:szCs w:val="22"/>
        </w:rPr>
        <w:t>Desirable</w:t>
      </w:r>
    </w:p>
    <w:p w14:paraId="404BC075" w14:textId="35FCFBB1" w:rsidR="006B297E" w:rsidRDefault="006B297E" w:rsidP="006B297E">
      <w:pPr>
        <w:pStyle w:val="BodyText3"/>
        <w:numPr>
          <w:ilvl w:val="0"/>
          <w:numId w:val="3"/>
        </w:numPr>
        <w:spacing w:before="60"/>
        <w:ind w:left="589" w:hanging="425"/>
        <w:jc w:val="both"/>
        <w:rPr>
          <w:rFonts w:asciiTheme="minorHAnsi" w:hAnsiTheme="minorHAnsi" w:cstheme="minorHAnsi"/>
          <w:sz w:val="22"/>
          <w:szCs w:val="22"/>
        </w:rPr>
      </w:pPr>
      <w:r>
        <w:rPr>
          <w:rFonts w:asciiTheme="minorHAnsi" w:hAnsiTheme="minorHAnsi" w:cstheme="minorHAnsi"/>
          <w:sz w:val="22"/>
          <w:szCs w:val="22"/>
        </w:rPr>
        <w:t xml:space="preserve">Experience in the </w:t>
      </w:r>
      <w:r w:rsidR="00267006">
        <w:rPr>
          <w:rFonts w:asciiTheme="minorHAnsi" w:hAnsiTheme="minorHAnsi" w:cstheme="minorHAnsi"/>
          <w:sz w:val="22"/>
          <w:szCs w:val="22"/>
        </w:rPr>
        <w:t xml:space="preserve">development </w:t>
      </w:r>
      <w:r w:rsidRPr="00267006">
        <w:rPr>
          <w:rFonts w:asciiTheme="minorHAnsi" w:hAnsiTheme="minorHAnsi" w:cstheme="minorHAnsi"/>
          <w:sz w:val="22"/>
          <w:szCs w:val="22"/>
        </w:rPr>
        <w:t>o</w:t>
      </w:r>
      <w:r>
        <w:rPr>
          <w:rFonts w:asciiTheme="minorHAnsi" w:hAnsiTheme="minorHAnsi" w:cstheme="minorHAnsi"/>
          <w:sz w:val="22"/>
          <w:szCs w:val="22"/>
        </w:rPr>
        <w:t>f training programs, including online and face to face or hybrid models</w:t>
      </w:r>
    </w:p>
    <w:p w14:paraId="40E745D3" w14:textId="77777777" w:rsidR="006B297E" w:rsidRDefault="006B297E" w:rsidP="006B297E">
      <w:pPr>
        <w:pStyle w:val="BodyText3"/>
        <w:spacing w:before="60"/>
        <w:ind w:left="0"/>
        <w:jc w:val="both"/>
        <w:rPr>
          <w:rFonts w:asciiTheme="minorHAnsi" w:hAnsiTheme="minorHAnsi" w:cstheme="minorHAnsi"/>
          <w:sz w:val="22"/>
          <w:szCs w:val="22"/>
        </w:rPr>
      </w:pPr>
    </w:p>
    <w:p w14:paraId="216B4C51" w14:textId="77777777" w:rsidR="006B7423" w:rsidRPr="00AD0F2B" w:rsidRDefault="006B7423" w:rsidP="006B7423">
      <w:pPr>
        <w:pStyle w:val="BodyText3"/>
        <w:spacing w:before="0"/>
        <w:ind w:left="0"/>
        <w:jc w:val="both"/>
        <w:rPr>
          <w:rFonts w:asciiTheme="minorHAnsi" w:hAnsiTheme="minorHAnsi" w:cstheme="minorHAnsi"/>
          <w:b/>
          <w:bCs/>
          <w:i/>
          <w:iCs/>
          <w:sz w:val="22"/>
          <w:szCs w:val="22"/>
          <w:u w:val="single"/>
        </w:rPr>
      </w:pPr>
      <w:r w:rsidRPr="00AD0F2B">
        <w:rPr>
          <w:rFonts w:asciiTheme="minorHAnsi" w:hAnsiTheme="minorHAnsi" w:cstheme="minorHAnsi"/>
          <w:b/>
          <w:bCs/>
          <w:i/>
          <w:iCs/>
          <w:sz w:val="22"/>
          <w:szCs w:val="22"/>
          <w:u w:val="single"/>
        </w:rPr>
        <w:t xml:space="preserve">Personal Attributes </w:t>
      </w:r>
    </w:p>
    <w:p w14:paraId="2C5B8616" w14:textId="77777777" w:rsidR="006B7423" w:rsidRPr="00AD0F2B" w:rsidRDefault="006B7423" w:rsidP="006B7423">
      <w:pPr>
        <w:pStyle w:val="BodyText3"/>
        <w:numPr>
          <w:ilvl w:val="0"/>
          <w:numId w:val="4"/>
        </w:numPr>
        <w:spacing w:before="60"/>
        <w:ind w:left="589" w:hanging="425"/>
        <w:jc w:val="both"/>
        <w:rPr>
          <w:rFonts w:asciiTheme="minorHAnsi" w:hAnsiTheme="minorHAnsi" w:cstheme="minorHAnsi"/>
          <w:sz w:val="22"/>
          <w:szCs w:val="22"/>
        </w:rPr>
      </w:pPr>
      <w:r w:rsidRPr="00AD0F2B">
        <w:rPr>
          <w:rFonts w:asciiTheme="minorHAnsi" w:hAnsiTheme="minorHAnsi" w:cstheme="minorHAnsi"/>
          <w:sz w:val="22"/>
          <w:szCs w:val="22"/>
        </w:rPr>
        <w:t>Culturally aware, inclusive in approach and respectful of all others at all times</w:t>
      </w:r>
    </w:p>
    <w:p w14:paraId="4E33B87B" w14:textId="77777777" w:rsidR="006B7423" w:rsidRPr="00AD0F2B" w:rsidRDefault="006B7423" w:rsidP="006B7423">
      <w:pPr>
        <w:pStyle w:val="BodyText3"/>
        <w:numPr>
          <w:ilvl w:val="0"/>
          <w:numId w:val="4"/>
        </w:numPr>
        <w:spacing w:before="60"/>
        <w:ind w:left="589" w:hanging="425"/>
        <w:jc w:val="both"/>
        <w:rPr>
          <w:rFonts w:asciiTheme="minorHAnsi" w:hAnsiTheme="minorHAnsi" w:cstheme="minorHAnsi"/>
          <w:sz w:val="22"/>
          <w:szCs w:val="22"/>
        </w:rPr>
      </w:pPr>
      <w:r w:rsidRPr="00AD0F2B">
        <w:rPr>
          <w:rFonts w:asciiTheme="minorHAnsi" w:hAnsiTheme="minorHAnsi" w:cstheme="minorHAnsi"/>
          <w:sz w:val="22"/>
          <w:szCs w:val="22"/>
        </w:rPr>
        <w:t>Calm and highly organised, who has a structured yet flexible working style and is adept at reprioritising workflows in order to meet tight deadlines in a fast-paced environment</w:t>
      </w:r>
    </w:p>
    <w:p w14:paraId="31393342" w14:textId="77777777" w:rsidR="006B7423" w:rsidRPr="00AD0F2B" w:rsidRDefault="006B7423" w:rsidP="006B7423">
      <w:pPr>
        <w:pStyle w:val="BodyText3"/>
        <w:numPr>
          <w:ilvl w:val="0"/>
          <w:numId w:val="4"/>
        </w:numPr>
        <w:spacing w:before="60"/>
        <w:ind w:left="589" w:hanging="425"/>
        <w:jc w:val="both"/>
        <w:rPr>
          <w:rFonts w:asciiTheme="minorHAnsi" w:hAnsiTheme="minorHAnsi" w:cstheme="minorHAnsi"/>
          <w:sz w:val="22"/>
          <w:szCs w:val="22"/>
        </w:rPr>
      </w:pPr>
      <w:r w:rsidRPr="00AD0F2B">
        <w:rPr>
          <w:rFonts w:asciiTheme="minorHAnsi" w:hAnsiTheme="minorHAnsi" w:cstheme="minorHAnsi"/>
          <w:sz w:val="22"/>
          <w:szCs w:val="22"/>
        </w:rPr>
        <w:t>Commitment to actively nurture collaborative working relationships, and has the initiative and drive to improve workplace processes</w:t>
      </w:r>
    </w:p>
    <w:p w14:paraId="7A702604" w14:textId="77777777" w:rsidR="006B7423" w:rsidRPr="00AD0F2B" w:rsidRDefault="006B7423" w:rsidP="006B7423">
      <w:pPr>
        <w:pStyle w:val="BodyText3"/>
        <w:numPr>
          <w:ilvl w:val="0"/>
          <w:numId w:val="4"/>
        </w:numPr>
        <w:spacing w:before="60"/>
        <w:ind w:left="589" w:hanging="425"/>
        <w:jc w:val="both"/>
        <w:rPr>
          <w:rFonts w:asciiTheme="minorHAnsi" w:hAnsiTheme="minorHAnsi" w:cstheme="minorHAnsi"/>
          <w:sz w:val="22"/>
          <w:szCs w:val="22"/>
        </w:rPr>
      </w:pPr>
      <w:r w:rsidRPr="00AD0F2B">
        <w:rPr>
          <w:rFonts w:asciiTheme="minorHAnsi" w:hAnsiTheme="minorHAnsi" w:cstheme="minorHAnsi"/>
          <w:sz w:val="22"/>
          <w:szCs w:val="22"/>
        </w:rPr>
        <w:t>Exceptional standards of personal integrity and who ensures that sensitive matters are handled discreetly and diplomatically</w:t>
      </w:r>
    </w:p>
    <w:p w14:paraId="3B6F6CC0" w14:textId="40E63773" w:rsidR="006B7423" w:rsidRPr="00AD0F2B" w:rsidRDefault="00267006" w:rsidP="006B7423">
      <w:pPr>
        <w:pStyle w:val="BodyText3"/>
        <w:numPr>
          <w:ilvl w:val="0"/>
          <w:numId w:val="4"/>
        </w:numPr>
        <w:spacing w:before="60"/>
        <w:ind w:left="589" w:hanging="425"/>
        <w:jc w:val="both"/>
        <w:rPr>
          <w:rFonts w:asciiTheme="minorHAnsi" w:hAnsiTheme="minorHAnsi" w:cstheme="minorHAnsi"/>
          <w:sz w:val="22"/>
          <w:szCs w:val="22"/>
        </w:rPr>
      </w:pPr>
      <w:r>
        <w:rPr>
          <w:rFonts w:asciiTheme="minorHAnsi" w:hAnsiTheme="minorHAnsi" w:cstheme="minorHAnsi"/>
          <w:sz w:val="22"/>
          <w:szCs w:val="22"/>
        </w:rPr>
        <w:lastRenderedPageBreak/>
        <w:t>E</w:t>
      </w:r>
      <w:r w:rsidR="00D936EC">
        <w:rPr>
          <w:rFonts w:asciiTheme="minorHAnsi" w:hAnsiTheme="minorHAnsi" w:cstheme="minorHAnsi"/>
          <w:sz w:val="22"/>
          <w:szCs w:val="22"/>
        </w:rPr>
        <w:t xml:space="preserve">ffective </w:t>
      </w:r>
      <w:r w:rsidR="006B7423" w:rsidRPr="00AD0F2B">
        <w:rPr>
          <w:rFonts w:asciiTheme="minorHAnsi" w:hAnsiTheme="minorHAnsi" w:cstheme="minorHAnsi"/>
          <w:sz w:val="22"/>
          <w:szCs w:val="22"/>
        </w:rPr>
        <w:t>communicator</w:t>
      </w:r>
      <w:r w:rsidR="00D936EC">
        <w:rPr>
          <w:rFonts w:asciiTheme="minorHAnsi" w:hAnsiTheme="minorHAnsi" w:cstheme="minorHAnsi"/>
          <w:sz w:val="22"/>
          <w:szCs w:val="22"/>
        </w:rPr>
        <w:t xml:space="preserve">, including </w:t>
      </w:r>
      <w:r w:rsidR="001E0814">
        <w:rPr>
          <w:rFonts w:asciiTheme="minorHAnsi" w:hAnsiTheme="minorHAnsi" w:cstheme="minorHAnsi"/>
          <w:sz w:val="22"/>
          <w:szCs w:val="22"/>
        </w:rPr>
        <w:t xml:space="preserve">written and verbal, </w:t>
      </w:r>
      <w:r w:rsidR="0033267C">
        <w:rPr>
          <w:rFonts w:asciiTheme="minorHAnsi" w:hAnsiTheme="minorHAnsi" w:cstheme="minorHAnsi"/>
          <w:sz w:val="22"/>
          <w:szCs w:val="22"/>
        </w:rPr>
        <w:t>and with both individuals and groups.</w:t>
      </w:r>
    </w:p>
    <w:p w14:paraId="3CABE0FC" w14:textId="77777777" w:rsidR="006B7423" w:rsidRPr="00AD0F2B" w:rsidRDefault="006B7423" w:rsidP="006B7423">
      <w:pPr>
        <w:pStyle w:val="BodyText3"/>
        <w:numPr>
          <w:ilvl w:val="0"/>
          <w:numId w:val="4"/>
        </w:numPr>
        <w:spacing w:before="60"/>
        <w:ind w:left="589" w:hanging="425"/>
        <w:jc w:val="both"/>
        <w:rPr>
          <w:rFonts w:asciiTheme="minorHAnsi" w:hAnsiTheme="minorHAnsi" w:cstheme="minorHAnsi"/>
          <w:sz w:val="22"/>
          <w:szCs w:val="22"/>
        </w:rPr>
      </w:pPr>
      <w:r w:rsidRPr="00AD0F2B">
        <w:rPr>
          <w:rFonts w:asciiTheme="minorHAnsi" w:hAnsiTheme="minorHAnsi" w:cstheme="minorHAnsi"/>
          <w:sz w:val="22"/>
          <w:szCs w:val="22"/>
        </w:rPr>
        <w:t>Strategic thinker, able to make connections and plan for the future</w:t>
      </w:r>
    </w:p>
    <w:p w14:paraId="28E2F838" w14:textId="77777777" w:rsidR="006B7423" w:rsidRPr="00AD0F2B" w:rsidRDefault="006B7423" w:rsidP="006B7423">
      <w:pPr>
        <w:pStyle w:val="BodyText3"/>
        <w:numPr>
          <w:ilvl w:val="0"/>
          <w:numId w:val="4"/>
        </w:numPr>
        <w:spacing w:before="60"/>
        <w:ind w:left="589" w:hanging="425"/>
        <w:jc w:val="both"/>
        <w:rPr>
          <w:rFonts w:asciiTheme="minorHAnsi" w:hAnsiTheme="minorHAnsi" w:cstheme="minorHAnsi"/>
          <w:sz w:val="22"/>
          <w:szCs w:val="22"/>
        </w:rPr>
      </w:pPr>
      <w:r w:rsidRPr="00AD0F2B">
        <w:rPr>
          <w:rFonts w:asciiTheme="minorHAnsi" w:hAnsiTheme="minorHAnsi" w:cstheme="minorHAnsi"/>
          <w:sz w:val="22"/>
          <w:szCs w:val="22"/>
        </w:rPr>
        <w:t>Demonstrated ability to work with minimal guidance</w:t>
      </w:r>
    </w:p>
    <w:p w14:paraId="26593990" w14:textId="77777777" w:rsidR="006B7423" w:rsidRPr="00AD0F2B" w:rsidRDefault="006B7423" w:rsidP="006B7423">
      <w:pPr>
        <w:pStyle w:val="BodyText3"/>
        <w:numPr>
          <w:ilvl w:val="0"/>
          <w:numId w:val="4"/>
        </w:numPr>
        <w:spacing w:before="60"/>
        <w:ind w:left="589" w:hanging="425"/>
        <w:jc w:val="both"/>
        <w:rPr>
          <w:rFonts w:asciiTheme="minorHAnsi" w:hAnsiTheme="minorHAnsi" w:cstheme="minorHAnsi"/>
          <w:sz w:val="22"/>
          <w:szCs w:val="22"/>
        </w:rPr>
      </w:pPr>
      <w:r w:rsidRPr="00AD0F2B">
        <w:rPr>
          <w:rFonts w:asciiTheme="minorHAnsi" w:hAnsiTheme="minorHAnsi" w:cstheme="minorHAnsi"/>
          <w:sz w:val="22"/>
          <w:szCs w:val="22"/>
        </w:rPr>
        <w:t>Flexible and adaptive team player</w:t>
      </w:r>
    </w:p>
    <w:p w14:paraId="48020C26" w14:textId="77777777" w:rsidR="006B7423" w:rsidRPr="00793D5F" w:rsidRDefault="006B7423" w:rsidP="006B7423">
      <w:pPr>
        <w:pStyle w:val="Numberedbullet1"/>
        <w:numPr>
          <w:ilvl w:val="0"/>
          <w:numId w:val="0"/>
        </w:numPr>
        <w:spacing w:before="0" w:after="0"/>
        <w:ind w:left="360" w:hanging="360"/>
      </w:pPr>
    </w:p>
    <w:p w14:paraId="1198E88C" w14:textId="77777777" w:rsidR="006B7423" w:rsidRDefault="006B7423" w:rsidP="006B7423">
      <w:pPr>
        <w:rPr>
          <w:rFonts w:asciiTheme="minorHAnsi" w:hAnsiTheme="minorHAnsi" w:cstheme="minorHAnsi"/>
          <w:b/>
          <w:bCs/>
          <w:sz w:val="22"/>
          <w:szCs w:val="22"/>
        </w:rPr>
      </w:pPr>
    </w:p>
    <w:bookmarkEnd w:id="0"/>
    <w:p w14:paraId="3588D303" w14:textId="77777777" w:rsidR="00980649" w:rsidRDefault="00000000"/>
    <w:sectPr w:rsidR="00980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201"/>
    <w:multiLevelType w:val="hybridMultilevel"/>
    <w:tmpl w:val="FB102BA8"/>
    <w:lvl w:ilvl="0" w:tplc="EE109C6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F6413E"/>
    <w:multiLevelType w:val="hybridMultilevel"/>
    <w:tmpl w:val="5B52CE5A"/>
    <w:lvl w:ilvl="0" w:tplc="9B8CE8B0">
      <w:start w:val="1"/>
      <w:numFmt w:val="decimal"/>
      <w:lvlText w:val="%1."/>
      <w:lvlJc w:val="left"/>
      <w:pPr>
        <w:ind w:left="594" w:hanging="430"/>
      </w:pPr>
      <w:rPr>
        <w:rFonts w:hint="default"/>
      </w:rPr>
    </w:lvl>
    <w:lvl w:ilvl="1" w:tplc="0C090019">
      <w:start w:val="1"/>
      <w:numFmt w:val="lowerLetter"/>
      <w:lvlText w:val="%2."/>
      <w:lvlJc w:val="left"/>
      <w:pPr>
        <w:ind w:left="1244" w:hanging="360"/>
      </w:pPr>
    </w:lvl>
    <w:lvl w:ilvl="2" w:tplc="0C09001B" w:tentative="1">
      <w:start w:val="1"/>
      <w:numFmt w:val="lowerRoman"/>
      <w:lvlText w:val="%3."/>
      <w:lvlJc w:val="right"/>
      <w:pPr>
        <w:ind w:left="1964" w:hanging="180"/>
      </w:pPr>
    </w:lvl>
    <w:lvl w:ilvl="3" w:tplc="0C09000F" w:tentative="1">
      <w:start w:val="1"/>
      <w:numFmt w:val="decimal"/>
      <w:lvlText w:val="%4."/>
      <w:lvlJc w:val="left"/>
      <w:pPr>
        <w:ind w:left="2684" w:hanging="360"/>
      </w:pPr>
    </w:lvl>
    <w:lvl w:ilvl="4" w:tplc="0C090019" w:tentative="1">
      <w:start w:val="1"/>
      <w:numFmt w:val="lowerLetter"/>
      <w:lvlText w:val="%5."/>
      <w:lvlJc w:val="left"/>
      <w:pPr>
        <w:ind w:left="3404" w:hanging="360"/>
      </w:pPr>
    </w:lvl>
    <w:lvl w:ilvl="5" w:tplc="0C09001B" w:tentative="1">
      <w:start w:val="1"/>
      <w:numFmt w:val="lowerRoman"/>
      <w:lvlText w:val="%6."/>
      <w:lvlJc w:val="right"/>
      <w:pPr>
        <w:ind w:left="4124" w:hanging="180"/>
      </w:pPr>
    </w:lvl>
    <w:lvl w:ilvl="6" w:tplc="0C09000F" w:tentative="1">
      <w:start w:val="1"/>
      <w:numFmt w:val="decimal"/>
      <w:lvlText w:val="%7."/>
      <w:lvlJc w:val="left"/>
      <w:pPr>
        <w:ind w:left="4844" w:hanging="360"/>
      </w:pPr>
    </w:lvl>
    <w:lvl w:ilvl="7" w:tplc="0C090019" w:tentative="1">
      <w:start w:val="1"/>
      <w:numFmt w:val="lowerLetter"/>
      <w:lvlText w:val="%8."/>
      <w:lvlJc w:val="left"/>
      <w:pPr>
        <w:ind w:left="5564" w:hanging="360"/>
      </w:pPr>
    </w:lvl>
    <w:lvl w:ilvl="8" w:tplc="0C09001B" w:tentative="1">
      <w:start w:val="1"/>
      <w:numFmt w:val="lowerRoman"/>
      <w:lvlText w:val="%9."/>
      <w:lvlJc w:val="right"/>
      <w:pPr>
        <w:ind w:left="6284" w:hanging="180"/>
      </w:pPr>
    </w:lvl>
  </w:abstractNum>
  <w:abstractNum w:abstractNumId="2" w15:restartNumberingAfterBreak="0">
    <w:nsid w:val="68F540FE"/>
    <w:multiLevelType w:val="hybridMultilevel"/>
    <w:tmpl w:val="E7007F4C"/>
    <w:lvl w:ilvl="0" w:tplc="B0B4911C">
      <w:start w:val="1"/>
      <w:numFmt w:val="decimal"/>
      <w:pStyle w:val="Numberedbullet1"/>
      <w:lvlText w:val="%1."/>
      <w:lvlJc w:val="left"/>
      <w:pPr>
        <w:ind w:left="360" w:hanging="360"/>
      </w:pPr>
    </w:lvl>
    <w:lvl w:ilvl="1" w:tplc="2AD48DB6">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50641B0"/>
    <w:multiLevelType w:val="hybridMultilevel"/>
    <w:tmpl w:val="76EA59EA"/>
    <w:lvl w:ilvl="0" w:tplc="EE109C6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5384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4131461">
    <w:abstractNumId w:val="1"/>
  </w:num>
  <w:num w:numId="3" w16cid:durableId="1648129447">
    <w:abstractNumId w:val="0"/>
  </w:num>
  <w:num w:numId="4" w16cid:durableId="2113039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23"/>
    <w:rsid w:val="00007A5A"/>
    <w:rsid w:val="00047F7B"/>
    <w:rsid w:val="0018210E"/>
    <w:rsid w:val="001E0814"/>
    <w:rsid w:val="00267006"/>
    <w:rsid w:val="00271500"/>
    <w:rsid w:val="002755F0"/>
    <w:rsid w:val="002B1E3B"/>
    <w:rsid w:val="0033267C"/>
    <w:rsid w:val="00343DC2"/>
    <w:rsid w:val="00357B47"/>
    <w:rsid w:val="0036471E"/>
    <w:rsid w:val="00393B6F"/>
    <w:rsid w:val="003B7867"/>
    <w:rsid w:val="003C1DE0"/>
    <w:rsid w:val="003D6A88"/>
    <w:rsid w:val="003E2A9B"/>
    <w:rsid w:val="004637E9"/>
    <w:rsid w:val="00473B8B"/>
    <w:rsid w:val="004D6A8D"/>
    <w:rsid w:val="00596115"/>
    <w:rsid w:val="00652C5F"/>
    <w:rsid w:val="006B297E"/>
    <w:rsid w:val="006B7423"/>
    <w:rsid w:val="007A2E5A"/>
    <w:rsid w:val="007D6602"/>
    <w:rsid w:val="007F1C38"/>
    <w:rsid w:val="0088769D"/>
    <w:rsid w:val="008E3814"/>
    <w:rsid w:val="008F0BFE"/>
    <w:rsid w:val="008F4605"/>
    <w:rsid w:val="00927FAC"/>
    <w:rsid w:val="009B0142"/>
    <w:rsid w:val="00A04D28"/>
    <w:rsid w:val="00A63E5B"/>
    <w:rsid w:val="00A7383D"/>
    <w:rsid w:val="00AB465D"/>
    <w:rsid w:val="00AC26A2"/>
    <w:rsid w:val="00B03700"/>
    <w:rsid w:val="00B0400D"/>
    <w:rsid w:val="00B070AB"/>
    <w:rsid w:val="00B17EF4"/>
    <w:rsid w:val="00B221DB"/>
    <w:rsid w:val="00B72CA4"/>
    <w:rsid w:val="00BA13F3"/>
    <w:rsid w:val="00CB5CB5"/>
    <w:rsid w:val="00D1620E"/>
    <w:rsid w:val="00D22EDB"/>
    <w:rsid w:val="00D665CD"/>
    <w:rsid w:val="00D74345"/>
    <w:rsid w:val="00D936EC"/>
    <w:rsid w:val="00DB4417"/>
    <w:rsid w:val="00DE69D0"/>
    <w:rsid w:val="00E472D2"/>
    <w:rsid w:val="00E54846"/>
    <w:rsid w:val="00E72784"/>
    <w:rsid w:val="00E73EF9"/>
    <w:rsid w:val="00E9167C"/>
    <w:rsid w:val="00EB55B2"/>
    <w:rsid w:val="00F46FC4"/>
    <w:rsid w:val="00F57F0D"/>
    <w:rsid w:val="00F745E8"/>
    <w:rsid w:val="00FB41F0"/>
    <w:rsid w:val="00FB4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62B0"/>
  <w15:chartTrackingRefBased/>
  <w15:docId w15:val="{43471FDF-FBBB-4D72-A282-A62BAE61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42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7423"/>
  </w:style>
  <w:style w:type="character" w:customStyle="1" w:styleId="HeaderChar">
    <w:name w:val="Header Char"/>
    <w:basedOn w:val="DefaultParagraphFont"/>
    <w:link w:val="Header"/>
    <w:uiPriority w:val="99"/>
    <w:rsid w:val="006B7423"/>
    <w:rPr>
      <w:rFonts w:ascii="Arial" w:eastAsia="Times New Roman" w:hAnsi="Arial" w:cs="Times New Roman"/>
      <w:sz w:val="20"/>
      <w:szCs w:val="20"/>
    </w:rPr>
  </w:style>
  <w:style w:type="paragraph" w:styleId="BodyText3">
    <w:name w:val="Body Text 3"/>
    <w:basedOn w:val="Normal"/>
    <w:link w:val="BodyText3Char"/>
    <w:rsid w:val="006B7423"/>
    <w:pPr>
      <w:spacing w:before="240"/>
      <w:ind w:left="1418"/>
    </w:pPr>
  </w:style>
  <w:style w:type="character" w:customStyle="1" w:styleId="BodyText3Char">
    <w:name w:val="Body Text 3 Char"/>
    <w:basedOn w:val="DefaultParagraphFont"/>
    <w:link w:val="BodyText3"/>
    <w:rsid w:val="006B7423"/>
    <w:rPr>
      <w:rFonts w:ascii="Arial" w:eastAsia="Times New Roman" w:hAnsi="Arial" w:cs="Times New Roman"/>
      <w:sz w:val="20"/>
      <w:szCs w:val="20"/>
    </w:rPr>
  </w:style>
  <w:style w:type="table" w:styleId="TableGrid">
    <w:name w:val="Table Grid"/>
    <w:basedOn w:val="TableNormal"/>
    <w:rsid w:val="006B742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ullet1">
    <w:name w:val="Numbered bullet 1"/>
    <w:basedOn w:val="Normal"/>
    <w:uiPriority w:val="99"/>
    <w:semiHidden/>
    <w:rsid w:val="006B7423"/>
    <w:pPr>
      <w:numPr>
        <w:numId w:val="1"/>
      </w:numPr>
      <w:spacing w:before="40" w:after="40" w:line="276" w:lineRule="auto"/>
    </w:pPr>
    <w:rPr>
      <w:rFonts w:ascii="Calibri" w:eastAsiaTheme="minorHAnsi" w:hAnsi="Calibri" w:cs="Calibri"/>
      <w:sz w:val="22"/>
      <w:szCs w:val="22"/>
    </w:rPr>
  </w:style>
  <w:style w:type="paragraph" w:styleId="Revision">
    <w:name w:val="Revision"/>
    <w:hidden/>
    <w:uiPriority w:val="99"/>
    <w:semiHidden/>
    <w:rsid w:val="00047F7B"/>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FB41F0"/>
    <w:rPr>
      <w:sz w:val="16"/>
      <w:szCs w:val="16"/>
    </w:rPr>
  </w:style>
  <w:style w:type="paragraph" w:styleId="CommentText">
    <w:name w:val="annotation text"/>
    <w:basedOn w:val="Normal"/>
    <w:link w:val="CommentTextChar"/>
    <w:uiPriority w:val="99"/>
    <w:semiHidden/>
    <w:unhideWhenUsed/>
    <w:rsid w:val="00FB41F0"/>
  </w:style>
  <w:style w:type="character" w:customStyle="1" w:styleId="CommentTextChar">
    <w:name w:val="Comment Text Char"/>
    <w:basedOn w:val="DefaultParagraphFont"/>
    <w:link w:val="CommentText"/>
    <w:uiPriority w:val="99"/>
    <w:semiHidden/>
    <w:rsid w:val="00FB41F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B41F0"/>
    <w:rPr>
      <w:b/>
      <w:bCs/>
    </w:rPr>
  </w:style>
  <w:style w:type="character" w:customStyle="1" w:styleId="CommentSubjectChar">
    <w:name w:val="Comment Subject Char"/>
    <w:basedOn w:val="CommentTextChar"/>
    <w:link w:val="CommentSubject"/>
    <w:uiPriority w:val="99"/>
    <w:semiHidden/>
    <w:rsid w:val="00FB41F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955C1C3EE044AB95EB67FAD2AA4FB" ma:contentTypeVersion="0" ma:contentTypeDescription="Create a new document." ma:contentTypeScope="" ma:versionID="cce99f960a52ba7743171cfa09fe8b5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F6494-3690-4370-A344-DEC90263C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613C2D-6A09-4DC5-8591-E9A58743289F}">
  <ds:schemaRefs>
    <ds:schemaRef ds:uri="http://schemas.microsoft.com/sharepoint/v3/contenttype/forms"/>
  </ds:schemaRefs>
</ds:datastoreItem>
</file>

<file path=customXml/itemProps3.xml><?xml version="1.0" encoding="utf-8"?>
<ds:datastoreItem xmlns:ds="http://schemas.openxmlformats.org/officeDocument/2006/customXml" ds:itemID="{A1236AF3-B6A8-4E24-A908-1DD6B1C1C8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Shima</dc:creator>
  <cp:keywords/>
  <dc:description/>
  <cp:lastModifiedBy>Helen Roben</cp:lastModifiedBy>
  <cp:revision>6</cp:revision>
  <dcterms:created xsi:type="dcterms:W3CDTF">2022-01-10T02:13:00Z</dcterms:created>
  <dcterms:modified xsi:type="dcterms:W3CDTF">2022-08-29T06:54:00Z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0x0101006DF955C1C3EE044AB95EB67FAD2AA4FB</vt:lpwstr>
  </property>
  <property fmtid="{D5CDD505-2E9C-101B-9397-08002B2CF9AE}" pid="3" name="Order">
    <vt:r8>96800</vt:r8>
  </property>
</Properties>
</file>