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A282E" w14:textId="4DF28828" w:rsidR="000F0D71" w:rsidRPr="00964B3A" w:rsidRDefault="00DE7F54" w:rsidP="00251651">
      <w:pPr>
        <w:pStyle w:val="AIDAH1"/>
        <w:rPr>
          <w:sz w:val="30"/>
          <w:szCs w:val="30"/>
          <w:lang w:bidi="ar-SA"/>
        </w:rPr>
      </w:pPr>
      <w:r w:rsidRPr="00964B3A">
        <w:rPr>
          <w:sz w:val="30"/>
          <w:szCs w:val="30"/>
          <w:lang w:bidi="ar-SA"/>
        </w:rPr>
        <w:t>Appointment of Proxy and Voting Form</w:t>
      </w:r>
    </w:p>
    <w:p w14:paraId="0793725B" w14:textId="632277CE" w:rsidR="00F329F6" w:rsidRPr="00293539" w:rsidRDefault="00F329F6" w:rsidP="00CA0D2E">
      <w:pPr>
        <w:pStyle w:val="AIDAH1"/>
        <w:spacing w:before="0" w:after="0"/>
        <w:rPr>
          <w:b w:val="0"/>
          <w:bCs w:val="0"/>
          <w:i/>
          <w:iCs/>
          <w:color w:val="000000" w:themeColor="text1"/>
          <w:sz w:val="22"/>
          <w:szCs w:val="22"/>
        </w:rPr>
      </w:pPr>
      <w:r w:rsidRPr="00293539">
        <w:rPr>
          <w:b w:val="0"/>
          <w:bCs w:val="0"/>
          <w:i/>
          <w:iCs/>
          <w:color w:val="000000" w:themeColor="text1"/>
          <w:sz w:val="22"/>
          <w:szCs w:val="22"/>
        </w:rPr>
        <w:t>Please refer to the instructions on page 2 of this form before completing the form</w:t>
      </w:r>
      <w:bookmarkStart w:id="0" w:name="_Toc427848168"/>
      <w:r w:rsidR="00964B3A" w:rsidRPr="00293539">
        <w:rPr>
          <w:b w:val="0"/>
          <w:bCs w:val="0"/>
          <w:i/>
          <w:iCs/>
          <w:color w:val="000000" w:themeColor="text1"/>
          <w:sz w:val="22"/>
          <w:szCs w:val="22"/>
        </w:rPr>
        <w:t>.</w:t>
      </w:r>
    </w:p>
    <w:p w14:paraId="598785E2" w14:textId="77777777" w:rsidR="003A30E6" w:rsidRPr="00964B3A" w:rsidRDefault="003A30E6" w:rsidP="00CA0D2E">
      <w:pPr>
        <w:pStyle w:val="AIDAH1"/>
        <w:spacing w:before="0" w:after="0"/>
        <w:rPr>
          <w:b w:val="0"/>
          <w:bCs w:val="0"/>
          <w:color w:val="000000" w:themeColor="text1"/>
          <w:sz w:val="22"/>
          <w:szCs w:val="22"/>
        </w:rPr>
      </w:pPr>
    </w:p>
    <w:p w14:paraId="0F4D4383" w14:textId="290CFFA8" w:rsidR="00964B3A" w:rsidRDefault="00F329F6" w:rsidP="00DC0944">
      <w:pPr>
        <w:spacing w:after="0"/>
        <w:ind w:left="964" w:hanging="964"/>
      </w:pPr>
      <w:r w:rsidRPr="00964B3A">
        <w:rPr>
          <w:rStyle w:val="AIDAH2Char"/>
          <w:rFonts w:eastAsia="Calibri"/>
          <w:sz w:val="22"/>
          <w:szCs w:val="22"/>
        </w:rPr>
        <w:t xml:space="preserve">Section </w:t>
      </w:r>
      <w:bookmarkEnd w:id="0"/>
      <w:r w:rsidR="00106C6D" w:rsidRPr="00964B3A">
        <w:rPr>
          <w:rStyle w:val="AIDAH2Char"/>
          <w:rFonts w:eastAsia="Calibri"/>
          <w:sz w:val="22"/>
          <w:szCs w:val="22"/>
        </w:rPr>
        <w:t>1</w:t>
      </w:r>
    </w:p>
    <w:p w14:paraId="3ADD7CFE" w14:textId="6B97782B" w:rsidR="00F329F6" w:rsidRPr="00964B3A" w:rsidRDefault="00106C6D" w:rsidP="00964B3A">
      <w:pPr>
        <w:spacing w:after="0"/>
        <w:rPr>
          <w:bCs/>
          <w:color w:val="00A7B5" w:themeColor="accent2"/>
          <w:lang w:eastAsia="en-GB"/>
        </w:rPr>
      </w:pPr>
      <w:r w:rsidRPr="00964B3A">
        <w:t>I</w:t>
      </w:r>
      <w:r w:rsidR="00F329F6" w:rsidRPr="00964B3A">
        <w:t xml:space="preserve">, </w:t>
      </w:r>
      <w:r w:rsidR="00F329F6" w:rsidRPr="00964B3A">
        <w:rPr>
          <w:u w:val="single"/>
        </w:rPr>
        <w:t xml:space="preserve">                                                                      </w:t>
      </w:r>
      <w:r w:rsidR="00F329F6" w:rsidRPr="00964B3A">
        <w:t xml:space="preserve">(full name), a financial member of the Australian Indigenous Doctors’ Association (AIDA) and entitled to attend and vote at the </w:t>
      </w:r>
      <w:r w:rsidR="003B7ADE" w:rsidRPr="00964B3A">
        <w:t>Special</w:t>
      </w:r>
      <w:r w:rsidR="00F329F6" w:rsidRPr="00964B3A">
        <w:t xml:space="preserve"> General Meeting (</w:t>
      </w:r>
      <w:r w:rsidR="003B7ADE" w:rsidRPr="00964B3A">
        <w:t>S</w:t>
      </w:r>
      <w:r w:rsidR="00F329F6" w:rsidRPr="00964B3A">
        <w:t>GM), appoint the following AIDA member</w:t>
      </w:r>
      <w:r w:rsidR="00293539">
        <w:t xml:space="preserve"> as my proxy:</w:t>
      </w:r>
    </w:p>
    <w:p w14:paraId="5E10DD62" w14:textId="38C364DB" w:rsidR="00F329F6" w:rsidRPr="00964B3A" w:rsidRDefault="00293539" w:rsidP="007C13B7">
      <w:pPr>
        <w:tabs>
          <w:tab w:val="left" w:pos="2860"/>
          <w:tab w:val="left" w:pos="3686"/>
          <w:tab w:val="center" w:pos="5060"/>
          <w:tab w:val="right" w:pos="7150"/>
        </w:tabs>
      </w:pPr>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r>
        <w:t xml:space="preserve">     </w:t>
      </w:r>
      <w:r w:rsidR="00F329F6" w:rsidRPr="00964B3A">
        <w:t>AIDA Chairperson  or</w:t>
      </w:r>
      <w:r>
        <w:t xml:space="preserve"> </w:t>
      </w:r>
      <w:r>
        <w:fldChar w:fldCharType="begin">
          <w:ffData>
            <w:name w:val="Check2"/>
            <w:enabled/>
            <w:calcOnExit w:val="0"/>
            <w:checkBox>
              <w:sizeAuto/>
              <w:default w:val="0"/>
            </w:checkBox>
          </w:ffData>
        </w:fldChar>
      </w:r>
      <w:bookmarkStart w:id="2" w:name="Check2"/>
      <w:r>
        <w:instrText xml:space="preserve"> FORMCHECKBOX </w:instrText>
      </w:r>
      <w:r>
        <w:fldChar w:fldCharType="end"/>
      </w:r>
      <w:bookmarkEnd w:id="2"/>
      <w:r w:rsidR="00F329F6" w:rsidRPr="00964B3A">
        <w:t xml:space="preserve"> </w:t>
      </w:r>
      <w:r w:rsidR="00F329F6" w:rsidRPr="00964B3A">
        <w:rPr>
          <w:u w:val="single"/>
        </w:rPr>
        <w:tab/>
      </w:r>
      <w:r w:rsidR="003A30E6">
        <w:rPr>
          <w:u w:val="single"/>
        </w:rPr>
        <w:t xml:space="preserve">                                   </w:t>
      </w:r>
      <w:r w:rsidR="00F329F6" w:rsidRPr="00964B3A">
        <w:rPr>
          <w:u w:val="single"/>
        </w:rPr>
        <w:tab/>
      </w:r>
      <w:r>
        <w:rPr>
          <w:u w:val="single"/>
        </w:rPr>
        <w:t xml:space="preserve">                                         </w:t>
      </w:r>
      <w:r w:rsidRPr="00293539">
        <w:t>(f</w:t>
      </w:r>
      <w:r w:rsidR="00F329F6" w:rsidRPr="00964B3A">
        <w:t>ull name of proxy</w:t>
      </w:r>
      <w:r>
        <w:t>)</w:t>
      </w:r>
    </w:p>
    <w:p w14:paraId="4809F2E2" w14:textId="44360C18" w:rsidR="00F329F6" w:rsidRPr="00964B3A" w:rsidRDefault="00F329F6" w:rsidP="007C13B7">
      <w:pPr>
        <w:tabs>
          <w:tab w:val="left" w:pos="3686"/>
        </w:tabs>
      </w:pPr>
      <w:r w:rsidRPr="00964B3A">
        <w:t xml:space="preserve">to attend and vote on my behalf at the </w:t>
      </w:r>
      <w:r w:rsidR="00293539">
        <w:t>SGM</w:t>
      </w:r>
      <w:r w:rsidRPr="00964B3A">
        <w:t xml:space="preserve">. </w:t>
      </w:r>
    </w:p>
    <w:p w14:paraId="40B7B2BA" w14:textId="2D5AA355" w:rsidR="00F329F6" w:rsidRPr="00964B3A" w:rsidRDefault="00F329F6" w:rsidP="00F329F6">
      <w:pPr>
        <w:rPr>
          <w:sz w:val="20"/>
          <w:szCs w:val="20"/>
        </w:rPr>
      </w:pPr>
      <w:r w:rsidRPr="00964B3A">
        <w:rPr>
          <w:sz w:val="20"/>
          <w:szCs w:val="20"/>
        </w:rPr>
        <w:t xml:space="preserve">If the person I have named above fails to attend the </w:t>
      </w:r>
      <w:r w:rsidR="003B7ADE" w:rsidRPr="00964B3A">
        <w:rPr>
          <w:sz w:val="20"/>
          <w:szCs w:val="20"/>
        </w:rPr>
        <w:t>SGM</w:t>
      </w:r>
      <w:r w:rsidRPr="00964B3A">
        <w:rPr>
          <w:sz w:val="20"/>
          <w:szCs w:val="20"/>
        </w:rPr>
        <w:t xml:space="preserve"> at </w:t>
      </w:r>
      <w:r w:rsidR="003B7ADE" w:rsidRPr="00964B3A">
        <w:rPr>
          <w:sz w:val="20"/>
          <w:szCs w:val="20"/>
        </w:rPr>
        <w:t>7:30pm</w:t>
      </w:r>
      <w:r w:rsidRPr="00964B3A">
        <w:rPr>
          <w:sz w:val="20"/>
          <w:szCs w:val="20"/>
        </w:rPr>
        <w:t xml:space="preserve">am AEDT on </w:t>
      </w:r>
      <w:r w:rsidR="003B7ADE" w:rsidRPr="00964B3A">
        <w:rPr>
          <w:sz w:val="20"/>
          <w:szCs w:val="20"/>
        </w:rPr>
        <w:t>Tuesday</w:t>
      </w:r>
      <w:r w:rsidRPr="00964B3A">
        <w:rPr>
          <w:sz w:val="20"/>
          <w:szCs w:val="20"/>
        </w:rPr>
        <w:t xml:space="preserve"> </w:t>
      </w:r>
      <w:r w:rsidR="003B7ADE" w:rsidRPr="00964B3A">
        <w:rPr>
          <w:sz w:val="20"/>
          <w:szCs w:val="20"/>
        </w:rPr>
        <w:t>8</w:t>
      </w:r>
      <w:r w:rsidRPr="00964B3A">
        <w:rPr>
          <w:sz w:val="20"/>
          <w:szCs w:val="20"/>
        </w:rPr>
        <w:t xml:space="preserve"> </w:t>
      </w:r>
      <w:r w:rsidR="003B7ADE" w:rsidRPr="00964B3A">
        <w:rPr>
          <w:sz w:val="20"/>
          <w:szCs w:val="20"/>
        </w:rPr>
        <w:t>October</w:t>
      </w:r>
      <w:r w:rsidRPr="00964B3A">
        <w:rPr>
          <w:sz w:val="20"/>
          <w:szCs w:val="20"/>
        </w:rPr>
        <w:t xml:space="preserve"> 202</w:t>
      </w:r>
      <w:r w:rsidR="003B7ADE" w:rsidRPr="00964B3A">
        <w:rPr>
          <w:sz w:val="20"/>
          <w:szCs w:val="20"/>
        </w:rPr>
        <w:t>4</w:t>
      </w:r>
      <w:r w:rsidRPr="00964B3A">
        <w:rPr>
          <w:sz w:val="20"/>
          <w:szCs w:val="20"/>
        </w:rPr>
        <w:t xml:space="preserve"> at the </w:t>
      </w:r>
      <w:r w:rsidR="003B7ADE" w:rsidRPr="00964B3A">
        <w:rPr>
          <w:sz w:val="20"/>
          <w:szCs w:val="20"/>
        </w:rPr>
        <w:t>East</w:t>
      </w:r>
      <w:r w:rsidR="001728C8" w:rsidRPr="00964B3A">
        <w:rPr>
          <w:sz w:val="20"/>
          <w:szCs w:val="20"/>
        </w:rPr>
        <w:t xml:space="preserve"> Hotel in </w:t>
      </w:r>
      <w:r w:rsidR="003B7ADE" w:rsidRPr="00964B3A">
        <w:rPr>
          <w:sz w:val="20"/>
          <w:szCs w:val="20"/>
        </w:rPr>
        <w:t>Canberra</w:t>
      </w:r>
      <w:r w:rsidRPr="00964B3A">
        <w:rPr>
          <w:sz w:val="20"/>
          <w:szCs w:val="20"/>
        </w:rPr>
        <w:t xml:space="preserve"> or if no person is named above, the Chairperson of the meeting will be appointed as my proxy to act generally at this meeting and at any adjournment of this meeting, and to vote on my behalf in accordance with the following directions, or where no directions have been given, as the proxy sees fit.</w:t>
      </w:r>
    </w:p>
    <w:p w14:paraId="518F6005" w14:textId="2CFE53DD" w:rsidR="00964B3A" w:rsidRDefault="00F329F6" w:rsidP="00900B83">
      <w:pPr>
        <w:spacing w:after="0"/>
        <w:ind w:left="964" w:hanging="964"/>
      </w:pPr>
      <w:r w:rsidRPr="00964B3A">
        <w:rPr>
          <w:rStyle w:val="AIDAH2Char"/>
          <w:rFonts w:eastAsia="Calibri"/>
          <w:sz w:val="22"/>
          <w:szCs w:val="22"/>
        </w:rPr>
        <w:t>Section 2</w:t>
      </w:r>
    </w:p>
    <w:p w14:paraId="62504F40" w14:textId="43CF62C3" w:rsidR="00F329F6" w:rsidRPr="00964B3A" w:rsidRDefault="00F329F6" w:rsidP="00964B3A">
      <w:pPr>
        <w:spacing w:after="0"/>
      </w:pPr>
      <w:r w:rsidRPr="00964B3A">
        <w:t xml:space="preserve">Please indicate your vote with an X in the appropriate box. If you </w:t>
      </w:r>
      <w:r w:rsidR="00293539">
        <w:t>select</w:t>
      </w:r>
      <w:r w:rsidRPr="00964B3A">
        <w:t xml:space="preserve"> ‘Abstain’, you are directing your proxy not to vote on your behalf and your vote will not be counted for that matter.</w:t>
      </w:r>
    </w:p>
    <w:tbl>
      <w:tblPr>
        <w:tblStyle w:val="TableGrid"/>
        <w:tblW w:w="10201" w:type="dxa"/>
        <w:tblLayout w:type="fixed"/>
        <w:tblLook w:val="04A0" w:firstRow="1" w:lastRow="0" w:firstColumn="1" w:lastColumn="0" w:noHBand="0" w:noVBand="1"/>
      </w:tblPr>
      <w:tblGrid>
        <w:gridCol w:w="7225"/>
        <w:gridCol w:w="992"/>
        <w:gridCol w:w="992"/>
        <w:gridCol w:w="992"/>
      </w:tblGrid>
      <w:tr w:rsidR="00F329F6" w:rsidRPr="00964B3A" w14:paraId="11B2CB88" w14:textId="77777777" w:rsidTr="003A30E6">
        <w:tc>
          <w:tcPr>
            <w:tcW w:w="7225" w:type="dxa"/>
            <w:shd w:val="clear" w:color="auto" w:fill="F2F2F2" w:themeFill="background1" w:themeFillShade="F2"/>
          </w:tcPr>
          <w:p w14:paraId="3DFD479B" w14:textId="77777777" w:rsidR="00F329F6" w:rsidRPr="00964B3A" w:rsidRDefault="00F329F6" w:rsidP="002205D7">
            <w:pPr>
              <w:autoSpaceDE w:val="0"/>
              <w:autoSpaceDN w:val="0"/>
              <w:adjustRightInd w:val="0"/>
              <w:spacing w:before="0" w:after="100" w:line="181" w:lineRule="atLeast"/>
              <w:rPr>
                <w:rFonts w:asciiTheme="minorHAnsi" w:eastAsiaTheme="minorHAnsi" w:hAnsiTheme="minorHAnsi" w:cs="TradeGothic"/>
                <w:b/>
                <w:bCs/>
                <w:color w:val="211D1E"/>
                <w:sz w:val="22"/>
                <w:szCs w:val="22"/>
                <w:lang w:eastAsia="en-US" w:bidi="ar-SA"/>
              </w:rPr>
            </w:pPr>
            <w:r w:rsidRPr="00964B3A">
              <w:rPr>
                <w:rFonts w:asciiTheme="minorHAnsi" w:eastAsiaTheme="minorHAnsi" w:hAnsiTheme="minorHAnsi" w:cs="TradeGothic"/>
                <w:b/>
                <w:bCs/>
                <w:sz w:val="22"/>
                <w:szCs w:val="22"/>
                <w:lang w:bidi="ar-SA"/>
              </w:rPr>
              <w:t xml:space="preserve">Item </w:t>
            </w:r>
          </w:p>
        </w:tc>
        <w:tc>
          <w:tcPr>
            <w:tcW w:w="992" w:type="dxa"/>
            <w:shd w:val="clear" w:color="auto" w:fill="F2F2F2" w:themeFill="background1" w:themeFillShade="F2"/>
          </w:tcPr>
          <w:p w14:paraId="38B0DABA" w14:textId="77777777" w:rsidR="00F329F6" w:rsidRPr="00964B3A" w:rsidRDefault="00F329F6" w:rsidP="003A30E6">
            <w:pPr>
              <w:autoSpaceDE w:val="0"/>
              <w:autoSpaceDN w:val="0"/>
              <w:adjustRightInd w:val="0"/>
              <w:spacing w:before="0" w:after="100" w:line="181" w:lineRule="atLeast"/>
              <w:jc w:val="center"/>
              <w:rPr>
                <w:rFonts w:asciiTheme="minorHAnsi" w:eastAsiaTheme="minorHAnsi" w:hAnsiTheme="minorHAnsi" w:cs="TradeGothic"/>
                <w:b/>
                <w:color w:val="211D1E"/>
                <w:sz w:val="22"/>
                <w:szCs w:val="22"/>
                <w:lang w:eastAsia="en-US" w:bidi="ar-SA"/>
              </w:rPr>
            </w:pPr>
            <w:r w:rsidRPr="00964B3A">
              <w:rPr>
                <w:rFonts w:asciiTheme="minorHAnsi" w:eastAsiaTheme="minorHAnsi" w:hAnsiTheme="minorHAnsi" w:cs="TradeGothic"/>
                <w:b/>
                <w:color w:val="211D1E"/>
                <w:sz w:val="22"/>
                <w:szCs w:val="22"/>
                <w:lang w:eastAsia="en-US" w:bidi="ar-SA"/>
              </w:rPr>
              <w:t>For</w:t>
            </w:r>
          </w:p>
        </w:tc>
        <w:tc>
          <w:tcPr>
            <w:tcW w:w="992" w:type="dxa"/>
            <w:shd w:val="clear" w:color="auto" w:fill="F2F2F2" w:themeFill="background1" w:themeFillShade="F2"/>
          </w:tcPr>
          <w:p w14:paraId="73C3EE1B" w14:textId="77777777" w:rsidR="00F329F6" w:rsidRPr="00964B3A" w:rsidRDefault="00F329F6" w:rsidP="003A30E6">
            <w:pPr>
              <w:autoSpaceDE w:val="0"/>
              <w:autoSpaceDN w:val="0"/>
              <w:adjustRightInd w:val="0"/>
              <w:spacing w:before="0" w:after="100" w:line="181" w:lineRule="atLeast"/>
              <w:jc w:val="center"/>
              <w:rPr>
                <w:rFonts w:asciiTheme="minorHAnsi" w:eastAsiaTheme="minorHAnsi" w:hAnsiTheme="minorHAnsi" w:cs="TradeGothic"/>
                <w:b/>
                <w:color w:val="211D1E"/>
                <w:sz w:val="22"/>
                <w:szCs w:val="22"/>
                <w:lang w:eastAsia="en-US" w:bidi="ar-SA"/>
              </w:rPr>
            </w:pPr>
            <w:r w:rsidRPr="00964B3A">
              <w:rPr>
                <w:rFonts w:asciiTheme="minorHAnsi" w:eastAsiaTheme="minorHAnsi" w:hAnsiTheme="minorHAnsi" w:cs="TradeGothic"/>
                <w:b/>
                <w:color w:val="211D1E"/>
                <w:sz w:val="22"/>
                <w:szCs w:val="22"/>
                <w:lang w:eastAsia="en-US" w:bidi="ar-SA"/>
              </w:rPr>
              <w:t>Against</w:t>
            </w:r>
          </w:p>
        </w:tc>
        <w:tc>
          <w:tcPr>
            <w:tcW w:w="992" w:type="dxa"/>
            <w:shd w:val="clear" w:color="auto" w:fill="F2F2F2" w:themeFill="background1" w:themeFillShade="F2"/>
          </w:tcPr>
          <w:p w14:paraId="3E926829" w14:textId="77777777" w:rsidR="00F329F6" w:rsidRPr="00964B3A" w:rsidRDefault="00F329F6" w:rsidP="003A30E6">
            <w:pPr>
              <w:autoSpaceDE w:val="0"/>
              <w:autoSpaceDN w:val="0"/>
              <w:adjustRightInd w:val="0"/>
              <w:spacing w:before="0" w:after="100" w:line="181" w:lineRule="atLeast"/>
              <w:jc w:val="center"/>
              <w:rPr>
                <w:rFonts w:asciiTheme="minorHAnsi" w:eastAsiaTheme="minorHAnsi" w:hAnsiTheme="minorHAnsi" w:cs="TradeGothic"/>
                <w:b/>
                <w:color w:val="211D1E"/>
                <w:sz w:val="22"/>
                <w:szCs w:val="22"/>
                <w:lang w:eastAsia="en-US" w:bidi="ar-SA"/>
              </w:rPr>
            </w:pPr>
            <w:r w:rsidRPr="00964B3A">
              <w:rPr>
                <w:rFonts w:asciiTheme="minorHAnsi" w:eastAsiaTheme="minorHAnsi" w:hAnsiTheme="minorHAnsi" w:cs="TradeGothic"/>
                <w:b/>
                <w:color w:val="211D1E"/>
                <w:sz w:val="22"/>
                <w:szCs w:val="22"/>
                <w:lang w:eastAsia="en-US" w:bidi="ar-SA"/>
              </w:rPr>
              <w:t>Abstain</w:t>
            </w:r>
          </w:p>
        </w:tc>
      </w:tr>
      <w:tr w:rsidR="00F329F6" w:rsidRPr="00964B3A" w14:paraId="7328BB10" w14:textId="77777777" w:rsidTr="003A30E6">
        <w:trPr>
          <w:trHeight w:val="454"/>
        </w:trPr>
        <w:tc>
          <w:tcPr>
            <w:tcW w:w="7225" w:type="dxa"/>
          </w:tcPr>
          <w:p w14:paraId="1336E3B2" w14:textId="2C73ADD7" w:rsidR="00F329F6" w:rsidRPr="00964B3A" w:rsidRDefault="00293539" w:rsidP="00D62070">
            <w:pPr>
              <w:spacing w:after="0"/>
              <w:rPr>
                <w:rFonts w:asciiTheme="minorHAnsi" w:eastAsiaTheme="minorHAnsi" w:hAnsiTheme="minorHAnsi" w:cs="TradeGothic"/>
                <w:bCs/>
                <w:sz w:val="22"/>
                <w:szCs w:val="22"/>
                <w:lang w:eastAsia="en-US" w:bidi="ar-SA"/>
              </w:rPr>
            </w:pPr>
            <w:r w:rsidRPr="00D62070">
              <w:rPr>
                <w:sz w:val="22"/>
                <w:szCs w:val="22"/>
                <w:lang w:eastAsia="en-US"/>
              </w:rPr>
              <w:t>That the proposed new constitution of AIDA be accepted as presented, replacing the existing constitution in its entirety.</w:t>
            </w:r>
          </w:p>
        </w:tc>
        <w:tc>
          <w:tcPr>
            <w:tcW w:w="992" w:type="dxa"/>
          </w:tcPr>
          <w:p w14:paraId="3BC9DB7C" w14:textId="77777777" w:rsidR="00F329F6" w:rsidRPr="00964B3A" w:rsidRDefault="00F329F6" w:rsidP="003A30E6">
            <w:pPr>
              <w:autoSpaceDE w:val="0"/>
              <w:autoSpaceDN w:val="0"/>
              <w:adjustRightInd w:val="0"/>
              <w:spacing w:before="0" w:after="0" w:line="181" w:lineRule="atLeast"/>
              <w:jc w:val="center"/>
              <w:rPr>
                <w:rFonts w:asciiTheme="minorHAnsi" w:eastAsiaTheme="minorHAnsi" w:hAnsiTheme="minorHAnsi" w:cs="TradeGothic"/>
                <w:color w:val="211D1E"/>
                <w:sz w:val="22"/>
                <w:szCs w:val="22"/>
                <w:lang w:eastAsia="en-US" w:bidi="ar-SA"/>
              </w:rPr>
            </w:pPr>
          </w:p>
        </w:tc>
        <w:tc>
          <w:tcPr>
            <w:tcW w:w="992" w:type="dxa"/>
          </w:tcPr>
          <w:p w14:paraId="49F60A40" w14:textId="77777777" w:rsidR="00F329F6" w:rsidRPr="00964B3A" w:rsidRDefault="00F329F6" w:rsidP="003A30E6">
            <w:pPr>
              <w:autoSpaceDE w:val="0"/>
              <w:autoSpaceDN w:val="0"/>
              <w:adjustRightInd w:val="0"/>
              <w:spacing w:before="0" w:after="0" w:line="181" w:lineRule="atLeast"/>
              <w:jc w:val="center"/>
              <w:rPr>
                <w:rFonts w:asciiTheme="minorHAnsi" w:eastAsiaTheme="minorHAnsi" w:hAnsiTheme="minorHAnsi" w:cs="TradeGothic"/>
                <w:color w:val="211D1E"/>
                <w:sz w:val="22"/>
                <w:szCs w:val="22"/>
                <w:lang w:eastAsia="en-US" w:bidi="ar-SA"/>
              </w:rPr>
            </w:pPr>
          </w:p>
        </w:tc>
        <w:tc>
          <w:tcPr>
            <w:tcW w:w="992" w:type="dxa"/>
          </w:tcPr>
          <w:p w14:paraId="7EF409CB" w14:textId="77777777" w:rsidR="00F329F6" w:rsidRPr="00964B3A" w:rsidRDefault="00F329F6" w:rsidP="003A30E6">
            <w:pPr>
              <w:autoSpaceDE w:val="0"/>
              <w:autoSpaceDN w:val="0"/>
              <w:adjustRightInd w:val="0"/>
              <w:spacing w:before="0" w:after="0" w:line="181" w:lineRule="atLeast"/>
              <w:jc w:val="center"/>
              <w:rPr>
                <w:rFonts w:asciiTheme="minorHAnsi" w:eastAsiaTheme="minorHAnsi" w:hAnsiTheme="minorHAnsi" w:cs="TradeGothic"/>
                <w:color w:val="211D1E"/>
                <w:sz w:val="22"/>
                <w:szCs w:val="22"/>
                <w:lang w:eastAsia="en-US" w:bidi="ar-SA"/>
              </w:rPr>
            </w:pPr>
          </w:p>
        </w:tc>
      </w:tr>
    </w:tbl>
    <w:p w14:paraId="0351A1D7" w14:textId="4FA7F606" w:rsidR="00964B3A" w:rsidRDefault="00F329F6" w:rsidP="00453561">
      <w:pPr>
        <w:spacing w:before="240"/>
      </w:pPr>
      <w:r w:rsidRPr="00964B3A">
        <w:rPr>
          <w:rStyle w:val="AIDAH2Char"/>
          <w:rFonts w:eastAsia="Calibri"/>
          <w:sz w:val="22"/>
          <w:szCs w:val="22"/>
        </w:rPr>
        <w:t>Section 3</w:t>
      </w:r>
    </w:p>
    <w:p w14:paraId="16F5BFA0" w14:textId="22F09A06" w:rsidR="00F329F6" w:rsidRPr="00964B3A" w:rsidRDefault="00F329F6" w:rsidP="003A30E6">
      <w:pPr>
        <w:spacing w:before="0"/>
      </w:pPr>
      <w:r w:rsidRPr="00964B3A">
        <w:t>This section must be completed in accordance with the instructions overleaf.</w:t>
      </w:r>
    </w:p>
    <w:p w14:paraId="5EB05A67" w14:textId="6DF31068" w:rsidR="00F329F6" w:rsidRPr="00964B3A" w:rsidRDefault="00F329F6" w:rsidP="00B51230">
      <w:pPr>
        <w:spacing w:line="480" w:lineRule="auto"/>
        <w:contextualSpacing/>
      </w:pPr>
      <w:r w:rsidRPr="00964B3A">
        <w:t xml:space="preserve">Your Name: </w:t>
      </w:r>
      <w:r w:rsidRPr="00964B3A">
        <w:tab/>
      </w:r>
      <w:r w:rsidRPr="00964B3A">
        <w:rPr>
          <w:u w:val="single"/>
        </w:rPr>
        <w:tab/>
      </w:r>
      <w:r w:rsidRPr="00964B3A">
        <w:rPr>
          <w:u w:val="single"/>
        </w:rPr>
        <w:tab/>
      </w:r>
      <w:r w:rsidRPr="00964B3A">
        <w:rPr>
          <w:u w:val="single"/>
        </w:rPr>
        <w:tab/>
      </w:r>
      <w:r w:rsidRPr="00964B3A">
        <w:rPr>
          <w:u w:val="single"/>
        </w:rPr>
        <w:tab/>
      </w:r>
      <w:r w:rsidRPr="00964B3A">
        <w:rPr>
          <w:u w:val="single"/>
        </w:rPr>
        <w:tab/>
      </w:r>
      <w:r w:rsidRPr="00964B3A">
        <w:rPr>
          <w:u w:val="single"/>
        </w:rPr>
        <w:tab/>
      </w:r>
    </w:p>
    <w:p w14:paraId="57E826FA" w14:textId="6DBA576C" w:rsidR="00F329F6" w:rsidRPr="00964B3A" w:rsidRDefault="00F329F6" w:rsidP="00B51230">
      <w:pPr>
        <w:spacing w:line="480" w:lineRule="auto"/>
        <w:contextualSpacing/>
      </w:pPr>
      <w:r w:rsidRPr="00964B3A">
        <w:t>Your Address:</w:t>
      </w:r>
      <w:r w:rsidRPr="00964B3A">
        <w:tab/>
      </w:r>
      <w:r w:rsidRPr="00964B3A">
        <w:rPr>
          <w:u w:val="single"/>
        </w:rPr>
        <w:tab/>
      </w:r>
      <w:r w:rsidRPr="00964B3A">
        <w:rPr>
          <w:u w:val="single"/>
        </w:rPr>
        <w:tab/>
      </w:r>
      <w:r w:rsidR="00964B3A">
        <w:rPr>
          <w:u w:val="single"/>
        </w:rPr>
        <w:t xml:space="preserve"> </w:t>
      </w:r>
      <w:r w:rsidRPr="00964B3A">
        <w:rPr>
          <w:u w:val="single"/>
        </w:rPr>
        <w:tab/>
      </w:r>
      <w:r w:rsidRPr="00964B3A">
        <w:rPr>
          <w:u w:val="single"/>
        </w:rPr>
        <w:tab/>
      </w:r>
      <w:r w:rsidRPr="00964B3A">
        <w:rPr>
          <w:u w:val="single"/>
        </w:rPr>
        <w:tab/>
      </w:r>
      <w:r w:rsidRPr="00964B3A">
        <w:rPr>
          <w:u w:val="single"/>
        </w:rPr>
        <w:tab/>
      </w:r>
      <w:r w:rsidRPr="00964B3A">
        <w:tab/>
      </w:r>
    </w:p>
    <w:p w14:paraId="002C1BAB" w14:textId="77777777" w:rsidR="00F329F6" w:rsidRPr="00964B3A" w:rsidRDefault="00F329F6" w:rsidP="00B51230">
      <w:pPr>
        <w:spacing w:line="480" w:lineRule="auto"/>
        <w:contextualSpacing/>
      </w:pPr>
      <w:r w:rsidRPr="00964B3A">
        <w:t>Your Signature:</w:t>
      </w:r>
      <w:r w:rsidRPr="00964B3A">
        <w:tab/>
        <w:t xml:space="preserve"> </w:t>
      </w:r>
      <w:r w:rsidRPr="00964B3A">
        <w:rPr>
          <w:u w:val="single"/>
        </w:rPr>
        <w:tab/>
      </w:r>
      <w:r w:rsidRPr="00964B3A">
        <w:rPr>
          <w:u w:val="single"/>
        </w:rPr>
        <w:tab/>
      </w:r>
      <w:r w:rsidRPr="00964B3A">
        <w:rPr>
          <w:u w:val="single"/>
        </w:rPr>
        <w:tab/>
      </w:r>
      <w:r w:rsidRPr="00964B3A">
        <w:rPr>
          <w:u w:val="single"/>
        </w:rPr>
        <w:tab/>
      </w:r>
      <w:r w:rsidRPr="00964B3A">
        <w:rPr>
          <w:u w:val="single"/>
        </w:rPr>
        <w:tab/>
      </w:r>
      <w:r w:rsidRPr="00964B3A">
        <w:rPr>
          <w:u w:val="single"/>
        </w:rPr>
        <w:tab/>
      </w:r>
      <w:r w:rsidRPr="00964B3A">
        <w:tab/>
        <w:t xml:space="preserve">Date:   </w:t>
      </w:r>
      <w:r w:rsidRPr="00964B3A">
        <w:tab/>
      </w:r>
      <w:r w:rsidRPr="00964B3A">
        <w:br w:type="page"/>
      </w:r>
    </w:p>
    <w:p w14:paraId="372E103E" w14:textId="77777777" w:rsidR="00F329F6" w:rsidRPr="003A30E6" w:rsidRDefault="00F329F6" w:rsidP="00933CD9">
      <w:pPr>
        <w:pStyle w:val="AIDAH1"/>
        <w:spacing w:line="276" w:lineRule="auto"/>
        <w:rPr>
          <w:sz w:val="30"/>
          <w:szCs w:val="30"/>
        </w:rPr>
      </w:pPr>
      <w:bookmarkStart w:id="3" w:name="_Toc427848391"/>
      <w:r w:rsidRPr="003A30E6">
        <w:rPr>
          <w:sz w:val="30"/>
          <w:szCs w:val="30"/>
        </w:rPr>
        <w:lastRenderedPageBreak/>
        <w:t xml:space="preserve">How to </w:t>
      </w:r>
      <w:bookmarkEnd w:id="3"/>
      <w:r w:rsidRPr="003A30E6">
        <w:rPr>
          <w:sz w:val="30"/>
          <w:szCs w:val="30"/>
        </w:rPr>
        <w:t>appoint a proxy and assign your vote</w:t>
      </w:r>
    </w:p>
    <w:p w14:paraId="7D31D8F0" w14:textId="77777777" w:rsidR="00F329F6" w:rsidRPr="000A70DE" w:rsidRDefault="00F329F6" w:rsidP="00933CD9">
      <w:pPr>
        <w:pStyle w:val="AIDAH2"/>
        <w:spacing w:line="276" w:lineRule="auto"/>
        <w:rPr>
          <w:sz w:val="22"/>
          <w:szCs w:val="22"/>
        </w:rPr>
      </w:pPr>
      <w:bookmarkStart w:id="4" w:name="_Toc427848392"/>
      <w:r w:rsidRPr="000A70DE">
        <w:rPr>
          <w:sz w:val="22"/>
          <w:szCs w:val="22"/>
        </w:rPr>
        <w:t>1.  Appointment of Proxy (Section 1)</w:t>
      </w:r>
      <w:bookmarkEnd w:id="4"/>
    </w:p>
    <w:p w14:paraId="7C5C632C" w14:textId="31B16F3F" w:rsidR="00F329F6" w:rsidRPr="000A70DE" w:rsidRDefault="00F329F6" w:rsidP="00933CD9">
      <w:pPr>
        <w:spacing w:line="276" w:lineRule="auto"/>
      </w:pPr>
      <w:r w:rsidRPr="000A70DE">
        <w:t xml:space="preserve">If you wish to appoint the Chairperson of the </w:t>
      </w:r>
      <w:r w:rsidR="003B7ADE" w:rsidRPr="000A70DE">
        <w:t>SGM</w:t>
      </w:r>
      <w:r w:rsidRPr="000A70DE">
        <w:t xml:space="preserve"> as your proxy, tick the ‘AIDA Chairperson’ box. If the person you wish to appoint as your proxy is someone other than the Chairperson of the </w:t>
      </w:r>
      <w:r w:rsidR="003B7ADE" w:rsidRPr="000A70DE">
        <w:t>SGM</w:t>
      </w:r>
      <w:r w:rsidRPr="000A70DE">
        <w:t xml:space="preserve">, please write the name and address of that person in the box provided. If you leave this box blank, or if your named proxy does not attend the meeting, the Chairperson of the </w:t>
      </w:r>
      <w:r w:rsidR="003B7ADE" w:rsidRPr="000A70DE">
        <w:t>SGM</w:t>
      </w:r>
      <w:r w:rsidRPr="000A70DE">
        <w:t xml:space="preserve"> will be appointed as your proxy.</w:t>
      </w:r>
    </w:p>
    <w:p w14:paraId="7F559614" w14:textId="77777777" w:rsidR="00F329F6" w:rsidRPr="000A70DE" w:rsidRDefault="00F329F6" w:rsidP="00933CD9">
      <w:pPr>
        <w:pStyle w:val="AIDAH2"/>
        <w:spacing w:line="276" w:lineRule="auto"/>
        <w:rPr>
          <w:sz w:val="22"/>
          <w:szCs w:val="22"/>
        </w:rPr>
      </w:pPr>
      <w:bookmarkStart w:id="5" w:name="_Toc427848393"/>
      <w:r w:rsidRPr="000A70DE">
        <w:rPr>
          <w:sz w:val="22"/>
          <w:szCs w:val="22"/>
        </w:rPr>
        <w:t>2.  Votes on Items of Business (Section 2)</w:t>
      </w:r>
      <w:bookmarkEnd w:id="5"/>
    </w:p>
    <w:p w14:paraId="116B6A4A" w14:textId="77777777" w:rsidR="00F329F6" w:rsidRPr="000A70DE" w:rsidRDefault="00F329F6" w:rsidP="00933CD9">
      <w:pPr>
        <w:spacing w:line="276" w:lineRule="auto"/>
      </w:pPr>
      <w:r w:rsidRPr="000A70DE">
        <w:t>You may direct your proxy to vote by placing a tick in one of the boxes opposite each item of business. If you do not mark any of the boxes on a given item, your proxy may vote as they choose. If you mark more than one box on an item your vote on that item will be invalid.</w:t>
      </w:r>
    </w:p>
    <w:p w14:paraId="60D95772" w14:textId="77777777" w:rsidR="00F329F6" w:rsidRPr="003A30E6" w:rsidRDefault="00F329F6" w:rsidP="003A30E6">
      <w:pPr>
        <w:pStyle w:val="AIDAH2"/>
        <w:spacing w:line="276" w:lineRule="auto"/>
        <w:rPr>
          <w:sz w:val="22"/>
          <w:szCs w:val="22"/>
        </w:rPr>
      </w:pPr>
      <w:r w:rsidRPr="003A30E6">
        <w:rPr>
          <w:sz w:val="22"/>
          <w:szCs w:val="22"/>
        </w:rPr>
        <w:t>2.1 Chairperson’s voting intentions</w:t>
      </w:r>
    </w:p>
    <w:p w14:paraId="0CFCA3F5" w14:textId="77777777" w:rsidR="003A30E6" w:rsidRDefault="00F329F6" w:rsidP="003A30E6">
      <w:pPr>
        <w:spacing w:line="276" w:lineRule="auto"/>
      </w:pPr>
      <w:r w:rsidRPr="000A70DE">
        <w:t>In the absence of the appointor’s voting instructions in section 2 of the proxy form or by nomination of the Chairperson as proxy, the Chairperson’s vote shall be exercised as follows:</w:t>
      </w:r>
    </w:p>
    <w:p w14:paraId="532AA4ED" w14:textId="043D25BB" w:rsidR="00F329F6" w:rsidRPr="000A70DE" w:rsidRDefault="00F329F6" w:rsidP="003A30E6">
      <w:pPr>
        <w:pStyle w:val="ListParagraph"/>
        <w:numPr>
          <w:ilvl w:val="0"/>
          <w:numId w:val="13"/>
        </w:numPr>
        <w:spacing w:line="276" w:lineRule="auto"/>
      </w:pPr>
      <w:r w:rsidRPr="000A70DE">
        <w:t>The chairperson shall vote “For” in relation to each item of business</w:t>
      </w:r>
      <w:r w:rsidR="009639D7" w:rsidRPr="000A70DE">
        <w:t>.</w:t>
      </w:r>
    </w:p>
    <w:p w14:paraId="2605F769" w14:textId="77777777" w:rsidR="00F329F6" w:rsidRPr="000A70DE" w:rsidRDefault="00F329F6" w:rsidP="00933CD9">
      <w:pPr>
        <w:pStyle w:val="AIDAH2"/>
        <w:spacing w:line="276" w:lineRule="auto"/>
        <w:rPr>
          <w:sz w:val="22"/>
          <w:szCs w:val="22"/>
        </w:rPr>
      </w:pPr>
      <w:bookmarkStart w:id="6" w:name="_Toc427848394"/>
      <w:r w:rsidRPr="000A70DE">
        <w:rPr>
          <w:sz w:val="22"/>
          <w:szCs w:val="22"/>
        </w:rPr>
        <w:t>3.  Your Name, Address and Signature (Section 3)</w:t>
      </w:r>
      <w:bookmarkEnd w:id="6"/>
    </w:p>
    <w:p w14:paraId="4DF12C6B" w14:textId="2132B7BA" w:rsidR="00F329F6" w:rsidRPr="000A70DE" w:rsidRDefault="00F329F6" w:rsidP="00933CD9">
      <w:pPr>
        <w:spacing w:line="276" w:lineRule="auto"/>
      </w:pPr>
      <w:r w:rsidRPr="000A70DE">
        <w:t xml:space="preserve">This is your name and address as it appears on AIDA’s member register. If you are unsure, please contact the </w:t>
      </w:r>
      <w:r w:rsidR="00777671" w:rsidRPr="000A70DE">
        <w:t>Chief Operations Officer</w:t>
      </w:r>
      <w:r w:rsidRPr="000A70DE">
        <w:t xml:space="preserve"> to confirm.</w:t>
      </w:r>
    </w:p>
    <w:p w14:paraId="3841E455" w14:textId="77777777" w:rsidR="00F329F6" w:rsidRPr="000A70DE" w:rsidRDefault="00F329F6" w:rsidP="00933CD9">
      <w:pPr>
        <w:spacing w:line="276" w:lineRule="auto"/>
      </w:pPr>
      <w:r w:rsidRPr="000A70DE">
        <w:t>You must sign where it states, ‘Your Signature’. Please date your signature.</w:t>
      </w:r>
    </w:p>
    <w:p w14:paraId="52E15417" w14:textId="77777777" w:rsidR="00F329F6" w:rsidRPr="000A70DE" w:rsidRDefault="00F329F6" w:rsidP="00933CD9">
      <w:pPr>
        <w:spacing w:line="276" w:lineRule="auto"/>
      </w:pPr>
      <w:r w:rsidRPr="000A70DE">
        <w:t xml:space="preserve">If you are signing this document as attorney on behalf of an AIDA member, you must also include a certified copy of your authority to sign this document on behalf of that member when lodging the proxy form.  </w:t>
      </w:r>
    </w:p>
    <w:p w14:paraId="2963CD93" w14:textId="77777777" w:rsidR="00F329F6" w:rsidRPr="000A70DE" w:rsidRDefault="00F329F6" w:rsidP="00933CD9">
      <w:pPr>
        <w:pStyle w:val="AIDAH2"/>
        <w:spacing w:line="276" w:lineRule="auto"/>
        <w:rPr>
          <w:sz w:val="22"/>
          <w:szCs w:val="22"/>
        </w:rPr>
      </w:pPr>
      <w:bookmarkStart w:id="7" w:name="_Toc427848395"/>
      <w:r w:rsidRPr="000A70DE">
        <w:rPr>
          <w:sz w:val="22"/>
          <w:szCs w:val="22"/>
        </w:rPr>
        <w:t>4.  Lodgement</w:t>
      </w:r>
      <w:bookmarkEnd w:id="7"/>
    </w:p>
    <w:p w14:paraId="74D2445C" w14:textId="4374087F" w:rsidR="00F329F6" w:rsidRPr="000A70DE" w:rsidRDefault="00F329F6" w:rsidP="00933CD9">
      <w:pPr>
        <w:spacing w:line="276" w:lineRule="auto"/>
        <w:rPr>
          <w:b/>
        </w:rPr>
      </w:pPr>
      <w:r w:rsidRPr="000A70DE">
        <w:rPr>
          <w:b/>
        </w:rPr>
        <w:t xml:space="preserve">For your appointment of proxy to be valid, this form must be </w:t>
      </w:r>
      <w:r w:rsidRPr="000A70DE">
        <w:rPr>
          <w:b/>
          <w:u w:val="single"/>
        </w:rPr>
        <w:t>received</w:t>
      </w:r>
      <w:r w:rsidRPr="000A70DE">
        <w:rPr>
          <w:b/>
        </w:rPr>
        <w:t xml:space="preserve"> by the </w:t>
      </w:r>
      <w:r w:rsidR="004F72BB" w:rsidRPr="000A70DE">
        <w:rPr>
          <w:b/>
        </w:rPr>
        <w:t>Chief Operations Officer</w:t>
      </w:r>
      <w:r w:rsidRPr="000A70DE">
        <w:rPr>
          <w:b/>
        </w:rPr>
        <w:t xml:space="preserve"> no later than </w:t>
      </w:r>
      <w:r w:rsidR="004F72BB" w:rsidRPr="000A70DE">
        <w:rPr>
          <w:b/>
        </w:rPr>
        <w:t>10:30am</w:t>
      </w:r>
      <w:r w:rsidRPr="000A70DE">
        <w:rPr>
          <w:b/>
        </w:rPr>
        <w:t xml:space="preserve"> AE</w:t>
      </w:r>
      <w:r w:rsidR="004F72BB" w:rsidRPr="000A70DE">
        <w:rPr>
          <w:b/>
        </w:rPr>
        <w:t>D</w:t>
      </w:r>
      <w:r w:rsidRPr="000A70DE">
        <w:rPr>
          <w:b/>
        </w:rPr>
        <w:t xml:space="preserve">T on </w:t>
      </w:r>
      <w:r w:rsidR="000A70DE" w:rsidRPr="000A70DE">
        <w:rPr>
          <w:b/>
        </w:rPr>
        <w:t>7</w:t>
      </w:r>
      <w:r w:rsidR="004F72BB" w:rsidRPr="000A70DE">
        <w:rPr>
          <w:b/>
        </w:rPr>
        <w:t xml:space="preserve"> </w:t>
      </w:r>
      <w:r w:rsidR="000A70DE" w:rsidRPr="000A70DE">
        <w:rPr>
          <w:b/>
        </w:rPr>
        <w:t>October</w:t>
      </w:r>
      <w:r w:rsidR="004F72BB" w:rsidRPr="000A70DE">
        <w:rPr>
          <w:b/>
        </w:rPr>
        <w:t xml:space="preserve"> 202</w:t>
      </w:r>
      <w:r w:rsidR="000A70DE" w:rsidRPr="000A70DE">
        <w:rPr>
          <w:b/>
        </w:rPr>
        <w:t>4</w:t>
      </w:r>
      <w:r w:rsidR="004F72BB" w:rsidRPr="000A70DE">
        <w:rPr>
          <w:b/>
        </w:rPr>
        <w:t>.</w:t>
      </w:r>
    </w:p>
    <w:p w14:paraId="419573F5" w14:textId="3D7C771B" w:rsidR="00F329F6" w:rsidRPr="000A70DE" w:rsidRDefault="00F329F6" w:rsidP="00933CD9">
      <w:pPr>
        <w:spacing w:line="276" w:lineRule="auto"/>
      </w:pPr>
      <w:r w:rsidRPr="000A70DE">
        <w:t>This form may be lodged by either post or scanned and emailed to:</w:t>
      </w:r>
    </w:p>
    <w:p w14:paraId="1D8E65A2" w14:textId="238842EE" w:rsidR="00F329F6" w:rsidRPr="000A70DE" w:rsidRDefault="00F329F6" w:rsidP="00933CD9">
      <w:pPr>
        <w:spacing w:before="0" w:after="0" w:line="276" w:lineRule="auto"/>
        <w:ind w:left="720"/>
      </w:pPr>
      <w:r w:rsidRPr="000A70DE">
        <w:t xml:space="preserve">Attention: </w:t>
      </w:r>
      <w:r w:rsidR="004F72BB" w:rsidRPr="000A70DE">
        <w:t>Chief Operations Officer</w:t>
      </w:r>
    </w:p>
    <w:p w14:paraId="7ADDB357" w14:textId="77777777" w:rsidR="00F329F6" w:rsidRPr="000A70DE" w:rsidRDefault="00F329F6" w:rsidP="00933CD9">
      <w:pPr>
        <w:spacing w:before="0" w:after="0" w:line="276" w:lineRule="auto"/>
        <w:ind w:left="720"/>
      </w:pPr>
      <w:r w:rsidRPr="000A70DE">
        <w:t>Australian Indigenous Doctors’ Association</w:t>
      </w:r>
    </w:p>
    <w:p w14:paraId="04775835" w14:textId="7614903E" w:rsidR="00F329F6" w:rsidRPr="000A70DE" w:rsidRDefault="00F329F6" w:rsidP="00D62070">
      <w:pPr>
        <w:spacing w:before="0" w:after="0" w:line="276" w:lineRule="auto"/>
        <w:ind w:left="720"/>
      </w:pPr>
      <w:r w:rsidRPr="000A70DE">
        <w:t>PO BOX 3497 MANUKA ACT 2603</w:t>
      </w:r>
    </w:p>
    <w:p w14:paraId="04CCABA3" w14:textId="63256285" w:rsidR="00F329F6" w:rsidRDefault="00F329F6" w:rsidP="00964B3A">
      <w:pPr>
        <w:spacing w:before="0" w:after="60" w:line="276" w:lineRule="auto"/>
        <w:ind w:left="720"/>
      </w:pPr>
      <w:r w:rsidRPr="000A70DE">
        <w:t xml:space="preserve">Email: </w:t>
      </w:r>
      <w:hyperlink r:id="rId11" w:history="1">
        <w:r w:rsidR="004F72BB" w:rsidRPr="000A70DE">
          <w:rPr>
            <w:rStyle w:val="Hyperlink"/>
          </w:rPr>
          <w:t>aida@ai</w:t>
        </w:r>
        <w:r w:rsidR="004F72BB" w:rsidRPr="000A70DE">
          <w:rPr>
            <w:rStyle w:val="Hyperlink"/>
          </w:rPr>
          <w:t>d</w:t>
        </w:r>
        <w:r w:rsidR="004F72BB" w:rsidRPr="000A70DE">
          <w:rPr>
            <w:rStyle w:val="Hyperlink"/>
          </w:rPr>
          <w:t>a.org.au</w:t>
        </w:r>
      </w:hyperlink>
    </w:p>
    <w:p w14:paraId="0D84853E" w14:textId="77777777" w:rsidR="00964B3A" w:rsidRDefault="00964B3A" w:rsidP="00964B3A">
      <w:pPr>
        <w:spacing w:before="0" w:after="60" w:line="276" w:lineRule="auto"/>
        <w:ind w:left="720"/>
      </w:pPr>
    </w:p>
    <w:p w14:paraId="3AE1490F" w14:textId="77777777" w:rsidR="00F329F6" w:rsidRPr="000A70DE" w:rsidRDefault="00F329F6" w:rsidP="00933CD9">
      <w:pPr>
        <w:spacing w:before="120" w:line="276" w:lineRule="auto"/>
      </w:pPr>
      <w:r w:rsidRPr="000A70DE">
        <w:t>For further information on proxies:</w:t>
      </w:r>
    </w:p>
    <w:p w14:paraId="6FBC8ACE" w14:textId="23A51816" w:rsidR="00F329F6" w:rsidRPr="000A70DE" w:rsidRDefault="00D62070" w:rsidP="003A30E6">
      <w:pPr>
        <w:pStyle w:val="Tablebullet"/>
        <w:numPr>
          <w:ilvl w:val="0"/>
          <w:numId w:val="12"/>
        </w:numPr>
        <w:spacing w:line="276" w:lineRule="auto"/>
        <w:rPr>
          <w:sz w:val="22"/>
        </w:rPr>
      </w:pPr>
      <w:r>
        <w:rPr>
          <w:sz w:val="22"/>
        </w:rPr>
        <w:t>C</w:t>
      </w:r>
      <w:r w:rsidR="00F329F6" w:rsidRPr="000A70DE">
        <w:rPr>
          <w:sz w:val="22"/>
        </w:rPr>
        <w:t xml:space="preserve">ontact the </w:t>
      </w:r>
      <w:r w:rsidR="00777671" w:rsidRPr="000A70DE">
        <w:rPr>
          <w:sz w:val="22"/>
        </w:rPr>
        <w:t>Chief Operations Officer</w:t>
      </w:r>
      <w:r>
        <w:rPr>
          <w:sz w:val="22"/>
        </w:rPr>
        <w:t xml:space="preserve"> at</w:t>
      </w:r>
      <w:r w:rsidR="00F329F6" w:rsidRPr="000A70DE">
        <w:rPr>
          <w:sz w:val="22"/>
        </w:rPr>
        <w:t xml:space="preserve"> 02 6273 5013 or 1800 190 498</w:t>
      </w:r>
      <w:r>
        <w:rPr>
          <w:sz w:val="22"/>
        </w:rPr>
        <w:t>.</w:t>
      </w:r>
    </w:p>
    <w:p w14:paraId="2F25F02E" w14:textId="1C6BC4FF" w:rsidR="00F329F6" w:rsidRPr="000A70DE" w:rsidRDefault="00D62070" w:rsidP="003A30E6">
      <w:pPr>
        <w:pStyle w:val="Tablebullet"/>
        <w:numPr>
          <w:ilvl w:val="0"/>
          <w:numId w:val="12"/>
        </w:numPr>
        <w:spacing w:line="276" w:lineRule="auto"/>
        <w:rPr>
          <w:sz w:val="22"/>
        </w:rPr>
      </w:pPr>
      <w:r>
        <w:rPr>
          <w:sz w:val="22"/>
        </w:rPr>
        <w:t>R</w:t>
      </w:r>
      <w:r w:rsidR="00F329F6" w:rsidRPr="000A70DE">
        <w:rPr>
          <w:sz w:val="22"/>
        </w:rPr>
        <w:t xml:space="preserve">efer to section 41 of the AIDA Constitution – a copy of which can be downloaded from </w:t>
      </w:r>
      <w:hyperlink r:id="rId12" w:history="1">
        <w:r w:rsidR="004F72BB" w:rsidRPr="000A70DE">
          <w:rPr>
            <w:rStyle w:val="Hyperlink"/>
            <w:sz w:val="22"/>
          </w:rPr>
          <w:t>www.aida.org.au</w:t>
        </w:r>
      </w:hyperlink>
      <w:r>
        <w:rPr>
          <w:sz w:val="22"/>
        </w:rPr>
        <w:t>.</w:t>
      </w:r>
    </w:p>
    <w:p w14:paraId="4F515292" w14:textId="48309430" w:rsidR="003A30E6" w:rsidRPr="003A30E6" w:rsidRDefault="00D62070" w:rsidP="003A30E6">
      <w:pPr>
        <w:pStyle w:val="Tablebullet"/>
        <w:numPr>
          <w:ilvl w:val="0"/>
          <w:numId w:val="12"/>
        </w:numPr>
        <w:spacing w:line="276" w:lineRule="auto"/>
        <w:rPr>
          <w:sz w:val="22"/>
        </w:rPr>
      </w:pPr>
      <w:r>
        <w:rPr>
          <w:sz w:val="22"/>
        </w:rPr>
        <w:t>R</w:t>
      </w:r>
      <w:r w:rsidR="00F329F6" w:rsidRPr="000A70DE">
        <w:rPr>
          <w:sz w:val="22"/>
        </w:rPr>
        <w:t>efer to</w:t>
      </w:r>
      <w:r w:rsidR="00F329F6" w:rsidRPr="000A70DE">
        <w:rPr>
          <w:i/>
          <w:sz w:val="22"/>
        </w:rPr>
        <w:t xml:space="preserve"> </w:t>
      </w:r>
      <w:r w:rsidR="00F329F6" w:rsidRPr="000A70DE">
        <w:rPr>
          <w:sz w:val="22"/>
        </w:rPr>
        <w:t xml:space="preserve">the </w:t>
      </w:r>
      <w:r w:rsidR="00F329F6" w:rsidRPr="000A70DE">
        <w:rPr>
          <w:i/>
          <w:sz w:val="22"/>
        </w:rPr>
        <w:t>Corporations Act 2001</w:t>
      </w:r>
      <w:r w:rsidR="00F329F6" w:rsidRPr="000A70DE">
        <w:rPr>
          <w:sz w:val="22"/>
        </w:rPr>
        <w:t xml:space="preserve">. </w:t>
      </w:r>
    </w:p>
    <w:sectPr w:rsidR="003A30E6" w:rsidRPr="003A30E6" w:rsidSect="000A70DE">
      <w:headerReference w:type="default" r:id="rId13"/>
      <w:footerReference w:type="default" r:id="rId14"/>
      <w:headerReference w:type="first" r:id="rId15"/>
      <w:pgSz w:w="11906" w:h="16838" w:code="9"/>
      <w:pgMar w:top="720" w:right="720" w:bottom="720" w:left="720" w:header="709" w:footer="1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6357A" w14:textId="77777777" w:rsidR="00B464B9" w:rsidRDefault="00B464B9" w:rsidP="00CD6F55">
      <w:pPr>
        <w:spacing w:before="0" w:after="0" w:line="240" w:lineRule="auto"/>
      </w:pPr>
      <w:r>
        <w:separator/>
      </w:r>
    </w:p>
  </w:endnote>
  <w:endnote w:type="continuationSeparator" w:id="0">
    <w:p w14:paraId="0C6363AF" w14:textId="77777777" w:rsidR="00B464B9" w:rsidRDefault="00B464B9" w:rsidP="00CD6F55">
      <w:pPr>
        <w:spacing w:before="0" w:after="0" w:line="240" w:lineRule="auto"/>
      </w:pPr>
      <w:r>
        <w:continuationSeparator/>
      </w:r>
    </w:p>
  </w:endnote>
  <w:endnote w:type="continuationNotice" w:id="1">
    <w:p w14:paraId="388EA0BB" w14:textId="77777777" w:rsidR="00B464B9" w:rsidRDefault="00B464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20B0604020202020204"/>
    <w:charset w:val="00"/>
    <w:family w:val="roman"/>
    <w:notTrueType/>
    <w:pitch w:val="default"/>
  </w:font>
  <w:font w:name="TradeGothic">
    <w:altName w:val="Calibri"/>
    <w:panose1 w:val="020B0604020202020204"/>
    <w:charset w:val="00"/>
    <w:family w:val="auto"/>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9299" w14:textId="77777777" w:rsidR="007736A5" w:rsidRDefault="007736A5" w:rsidP="007736A5">
    <w:pPr>
      <w:pStyle w:val="Footer"/>
    </w:pPr>
    <w:r>
      <w:rPr>
        <w:noProof/>
      </w:rPr>
      <w:drawing>
        <wp:anchor distT="0" distB="0" distL="114300" distR="114300" simplePos="0" relativeHeight="251658240" behindDoc="1" locked="0" layoutInCell="1" allowOverlap="1" wp14:anchorId="4AE27977" wp14:editId="50C028E1">
          <wp:simplePos x="0" y="0"/>
          <wp:positionH relativeFrom="page">
            <wp:posOffset>-203200</wp:posOffset>
          </wp:positionH>
          <wp:positionV relativeFrom="paragraph">
            <wp:posOffset>-1985010</wp:posOffset>
          </wp:positionV>
          <wp:extent cx="7753350" cy="2744470"/>
          <wp:effectExtent l="0" t="0" r="0"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350" cy="2744470"/>
                  </a:xfrm>
                  <a:prstGeom prst="rect">
                    <a:avLst/>
                  </a:prstGeom>
                </pic:spPr>
              </pic:pic>
            </a:graphicData>
          </a:graphic>
          <wp14:sizeRelH relativeFrom="page">
            <wp14:pctWidth>0</wp14:pctWidth>
          </wp14:sizeRelH>
          <wp14:sizeRelV relativeFrom="page">
            <wp14:pctHeight>0</wp14:pctHeight>
          </wp14:sizeRelV>
        </wp:anchor>
      </w:drawing>
    </w:r>
    <w:r w:rsidRPr="00383B98">
      <w:t>AIDA acknowledges and pays respect to the Traditional Owners of the lands across Australia on which our members live and work, and to their Elders and ancestors, past and present.</w:t>
    </w:r>
  </w:p>
  <w:p w14:paraId="0810C729" w14:textId="77777777" w:rsidR="007736A5" w:rsidRDefault="007736A5">
    <w:pPr>
      <w:pStyle w:val="Footer"/>
    </w:pPr>
  </w:p>
  <w:p w14:paraId="06B51FA1" w14:textId="77777777" w:rsidR="007736A5" w:rsidRDefault="00773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8DF13" w14:textId="77777777" w:rsidR="00B464B9" w:rsidRDefault="00B464B9" w:rsidP="00CD6F55">
      <w:pPr>
        <w:spacing w:before="0" w:after="0" w:line="240" w:lineRule="auto"/>
      </w:pPr>
      <w:r>
        <w:separator/>
      </w:r>
    </w:p>
  </w:footnote>
  <w:footnote w:type="continuationSeparator" w:id="0">
    <w:p w14:paraId="1D4E3A50" w14:textId="77777777" w:rsidR="00B464B9" w:rsidRDefault="00B464B9" w:rsidP="00CD6F55">
      <w:pPr>
        <w:spacing w:before="0" w:after="0" w:line="240" w:lineRule="auto"/>
      </w:pPr>
      <w:r>
        <w:continuationSeparator/>
      </w:r>
    </w:p>
  </w:footnote>
  <w:footnote w:type="continuationNotice" w:id="1">
    <w:p w14:paraId="2731D166" w14:textId="77777777" w:rsidR="00B464B9" w:rsidRDefault="00B464B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284"/>
      <w:gridCol w:w="3379"/>
      <w:gridCol w:w="3480"/>
    </w:tblGrid>
    <w:tr w:rsidR="005A5ADB" w14:paraId="76ACDADB" w14:textId="77777777" w:rsidTr="00853246">
      <w:tc>
        <w:tcPr>
          <w:tcW w:w="3284" w:type="dxa"/>
          <w:shd w:val="clear" w:color="auto" w:fill="FFFFFF" w:themeFill="background1"/>
        </w:tcPr>
        <w:p w14:paraId="6CF226C9" w14:textId="764C6EA4" w:rsidR="005A5ADB" w:rsidRDefault="005A5ADB" w:rsidP="00C715D7">
          <w:pPr>
            <w:pStyle w:val="Header"/>
            <w:pBdr>
              <w:bottom w:val="none" w:sz="0" w:space="0" w:color="auto"/>
            </w:pBdr>
          </w:pPr>
        </w:p>
      </w:tc>
      <w:tc>
        <w:tcPr>
          <w:tcW w:w="3379" w:type="dxa"/>
          <w:vMerge w:val="restart"/>
          <w:shd w:val="clear" w:color="auto" w:fill="FFFFFF" w:themeFill="background1"/>
        </w:tcPr>
        <w:p w14:paraId="20C6D240" w14:textId="77777777" w:rsidR="005A5ADB" w:rsidRDefault="005A5ADB" w:rsidP="00C715D7">
          <w:pPr>
            <w:pStyle w:val="Header"/>
            <w:pBdr>
              <w:bottom w:val="none" w:sz="0" w:space="0" w:color="auto"/>
            </w:pBdr>
          </w:pPr>
          <w:r>
            <w:rPr>
              <w:noProof/>
            </w:rPr>
            <w:drawing>
              <wp:anchor distT="0" distB="0" distL="114300" distR="114300" simplePos="0" relativeHeight="251658241" behindDoc="1" locked="0" layoutInCell="1" allowOverlap="1" wp14:anchorId="3C4E812F" wp14:editId="2F77CEAD">
                <wp:simplePos x="0" y="0"/>
                <wp:positionH relativeFrom="margin">
                  <wp:posOffset>749935</wp:posOffset>
                </wp:positionH>
                <wp:positionV relativeFrom="paragraph">
                  <wp:posOffset>56515</wp:posOffset>
                </wp:positionV>
                <wp:extent cx="569595" cy="228600"/>
                <wp:effectExtent l="0" t="0" r="1905" b="0"/>
                <wp:wrapThrough wrapText="bothSides">
                  <wp:wrapPolygon edited="0">
                    <wp:start x="0" y="0"/>
                    <wp:lineTo x="0" y="19800"/>
                    <wp:lineTo x="20950" y="19800"/>
                    <wp:lineTo x="20950" y="0"/>
                    <wp:lineTo x="0" y="0"/>
                  </wp:wrapPolygon>
                </wp:wrapThrough>
                <wp:docPr id="1873582100" name="Picture 1873582100" descr="A picture containing font, logo, tex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82100" name="Picture 2" descr="A picture containing font, logo, tex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9595" cy="228600"/>
                        </a:xfrm>
                        <a:prstGeom prst="rect">
                          <a:avLst/>
                        </a:prstGeom>
                      </pic:spPr>
                    </pic:pic>
                  </a:graphicData>
                </a:graphic>
                <wp14:sizeRelH relativeFrom="page">
                  <wp14:pctWidth>0</wp14:pctWidth>
                </wp14:sizeRelH>
                <wp14:sizeRelV relativeFrom="page">
                  <wp14:pctHeight>0</wp14:pctHeight>
                </wp14:sizeRelV>
              </wp:anchor>
            </w:drawing>
          </w:r>
        </w:p>
      </w:tc>
      <w:tc>
        <w:tcPr>
          <w:tcW w:w="3480" w:type="dxa"/>
          <w:shd w:val="clear" w:color="auto" w:fill="FFFFFF" w:themeFill="background1"/>
        </w:tcPr>
        <w:p w14:paraId="067CA404" w14:textId="3A9D757A" w:rsidR="005A5ADB" w:rsidRPr="00AA5A36" w:rsidRDefault="005A5ADB" w:rsidP="00AA5A36">
          <w:pPr>
            <w:pStyle w:val="Header"/>
            <w:pBdr>
              <w:bottom w:val="none" w:sz="0" w:space="0" w:color="auto"/>
            </w:pBdr>
            <w:jc w:val="right"/>
          </w:pPr>
        </w:p>
      </w:tc>
    </w:tr>
    <w:tr w:rsidR="005A5ADB" w14:paraId="4C19F801" w14:textId="77777777" w:rsidTr="00853246">
      <w:tc>
        <w:tcPr>
          <w:tcW w:w="3284" w:type="dxa"/>
          <w:shd w:val="clear" w:color="auto" w:fill="FFFFFF" w:themeFill="background1"/>
        </w:tcPr>
        <w:p w14:paraId="6055069B" w14:textId="63CE25D7" w:rsidR="005A5ADB" w:rsidRDefault="005A5ADB" w:rsidP="00C715D7">
          <w:pPr>
            <w:pStyle w:val="Header"/>
            <w:pBdr>
              <w:bottom w:val="none" w:sz="0" w:space="0" w:color="auto"/>
            </w:pBdr>
          </w:pPr>
        </w:p>
      </w:tc>
      <w:tc>
        <w:tcPr>
          <w:tcW w:w="3379" w:type="dxa"/>
          <w:vMerge/>
          <w:shd w:val="clear" w:color="auto" w:fill="FFFFFF" w:themeFill="background1"/>
        </w:tcPr>
        <w:p w14:paraId="38EB5CAC" w14:textId="77777777" w:rsidR="005A5ADB" w:rsidRDefault="005A5ADB" w:rsidP="00C715D7">
          <w:pPr>
            <w:pStyle w:val="Header"/>
            <w:pBdr>
              <w:bottom w:val="none" w:sz="0" w:space="0" w:color="auto"/>
            </w:pBdr>
          </w:pPr>
        </w:p>
      </w:tc>
      <w:tc>
        <w:tcPr>
          <w:tcW w:w="3480" w:type="dxa"/>
          <w:shd w:val="clear" w:color="auto" w:fill="FFFFFF" w:themeFill="background1"/>
        </w:tcPr>
        <w:p w14:paraId="384F0FB2" w14:textId="430CA271" w:rsidR="005A5ADB" w:rsidRDefault="005A5ADB" w:rsidP="000F0D71">
          <w:pPr>
            <w:pStyle w:val="Header"/>
            <w:pBdr>
              <w:bottom w:val="none" w:sz="0" w:space="0" w:color="auto"/>
            </w:pBdr>
            <w:jc w:val="right"/>
          </w:pPr>
        </w:p>
      </w:tc>
    </w:tr>
    <w:tr w:rsidR="000F0D71" w14:paraId="38FB14A3" w14:textId="77777777" w:rsidTr="00853246">
      <w:tc>
        <w:tcPr>
          <w:tcW w:w="3284" w:type="dxa"/>
          <w:shd w:val="clear" w:color="auto" w:fill="FFFFFF" w:themeFill="background1"/>
        </w:tcPr>
        <w:p w14:paraId="1B4C1E20" w14:textId="716D205E" w:rsidR="000F0D71" w:rsidRDefault="003B7ADE" w:rsidP="00C715D7">
          <w:pPr>
            <w:pStyle w:val="Header"/>
            <w:pBdr>
              <w:bottom w:val="none" w:sz="0" w:space="0" w:color="auto"/>
            </w:pBdr>
          </w:pPr>
          <w:r>
            <w:t>Proxy Appointment</w:t>
          </w:r>
          <w:r>
            <w:t xml:space="preserve"> &amp; Voting Form</w:t>
          </w:r>
        </w:p>
      </w:tc>
      <w:tc>
        <w:tcPr>
          <w:tcW w:w="3379" w:type="dxa"/>
          <w:shd w:val="clear" w:color="auto" w:fill="FFFFFF" w:themeFill="background1"/>
        </w:tcPr>
        <w:p w14:paraId="522C6A58" w14:textId="6802D3AF" w:rsidR="000F0D71" w:rsidRDefault="000F0D71" w:rsidP="00422A96">
          <w:pPr>
            <w:pStyle w:val="Header"/>
            <w:pBdr>
              <w:bottom w:val="none" w:sz="0" w:space="0" w:color="auto"/>
            </w:pBdr>
            <w:jc w:val="center"/>
          </w:pPr>
          <w:r>
            <w:t>Doc</w:t>
          </w:r>
          <w:r w:rsidR="00AA5A36">
            <w:t xml:space="preserve"> </w:t>
          </w:r>
          <w:r>
            <w:t>N</w:t>
          </w:r>
          <w:r w:rsidR="00AA5A36">
            <w:t>o</w:t>
          </w:r>
          <w:r>
            <w:t>:</w:t>
          </w:r>
          <w:r w:rsidR="00DC58C9">
            <w:t xml:space="preserve"> 104</w:t>
          </w:r>
          <w:r w:rsidR="0086537E">
            <w:t>6</w:t>
          </w:r>
          <w:r w:rsidR="00DC58C9">
            <w:t>_F_v1.</w:t>
          </w:r>
          <w:r w:rsidR="005302D5">
            <w:t>1</w:t>
          </w:r>
        </w:p>
      </w:tc>
      <w:tc>
        <w:tcPr>
          <w:tcW w:w="3480" w:type="dxa"/>
          <w:shd w:val="clear" w:color="auto" w:fill="FFFFFF" w:themeFill="background1"/>
        </w:tcPr>
        <w:p w14:paraId="0CF89F11" w14:textId="45B091B3" w:rsidR="000F0D71" w:rsidRDefault="003B7ADE" w:rsidP="000F0D71">
          <w:pPr>
            <w:pStyle w:val="Header"/>
            <w:pBdr>
              <w:bottom w:val="none" w:sz="0" w:space="0" w:color="auto"/>
            </w:pBd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3</w:t>
          </w:r>
          <w:r>
            <w:rPr>
              <w:noProof/>
            </w:rPr>
            <w:fldChar w:fldCharType="end"/>
          </w:r>
        </w:p>
      </w:tc>
    </w:tr>
  </w:tbl>
  <w:p w14:paraId="037B32C2" w14:textId="13E0DF9A" w:rsidR="00B07170" w:rsidRPr="00CD6F55" w:rsidRDefault="00B07170" w:rsidP="00C715D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698D2F05" w14:paraId="0CE6D0AD" w14:textId="77777777" w:rsidTr="698D2F05">
      <w:trPr>
        <w:trHeight w:val="300"/>
      </w:trPr>
      <w:tc>
        <w:tcPr>
          <w:tcW w:w="3285" w:type="dxa"/>
        </w:tcPr>
        <w:p w14:paraId="0A4AC6EF" w14:textId="77777777" w:rsidR="698D2F05" w:rsidRDefault="698D2F05" w:rsidP="698D2F05">
          <w:pPr>
            <w:pStyle w:val="Header"/>
            <w:ind w:left="-115"/>
          </w:pPr>
        </w:p>
      </w:tc>
      <w:tc>
        <w:tcPr>
          <w:tcW w:w="3285" w:type="dxa"/>
        </w:tcPr>
        <w:p w14:paraId="71BE7A64" w14:textId="77777777" w:rsidR="698D2F05" w:rsidRDefault="698D2F05" w:rsidP="698D2F05">
          <w:pPr>
            <w:pStyle w:val="Header"/>
            <w:jc w:val="center"/>
          </w:pPr>
        </w:p>
      </w:tc>
      <w:tc>
        <w:tcPr>
          <w:tcW w:w="3285" w:type="dxa"/>
        </w:tcPr>
        <w:p w14:paraId="336A37AE" w14:textId="77777777" w:rsidR="698D2F05" w:rsidRDefault="698D2F05" w:rsidP="698D2F05">
          <w:pPr>
            <w:pStyle w:val="Header"/>
            <w:ind w:right="-115"/>
            <w:jc w:val="right"/>
          </w:pPr>
        </w:p>
      </w:tc>
    </w:tr>
  </w:tbl>
  <w:p w14:paraId="0DE034BF" w14:textId="77777777" w:rsidR="698D2F05" w:rsidRDefault="698D2F05" w:rsidP="698D2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69A"/>
    <w:multiLevelType w:val="multilevel"/>
    <w:tmpl w:val="856E6D92"/>
    <w:styleLink w:val="CYPHeadings"/>
    <w:lvl w:ilvl="0">
      <w:start w:val="1"/>
      <w:numFmt w:val="decimal"/>
      <w:lvlText w:val="%1"/>
      <w:lvlJc w:val="left"/>
      <w:pPr>
        <w:tabs>
          <w:tab w:val="num" w:pos="510"/>
        </w:tabs>
        <w:ind w:left="0" w:firstLine="0"/>
      </w:pPr>
      <w:rPr>
        <w:rFonts w:hint="default"/>
      </w:rPr>
    </w:lvl>
    <w:lvl w:ilvl="1">
      <w:start w:val="1"/>
      <w:numFmt w:val="decimal"/>
      <w:lvlText w:val="%1.%2"/>
      <w:lvlJc w:val="left"/>
      <w:pPr>
        <w:tabs>
          <w:tab w:val="num" w:pos="510"/>
        </w:tabs>
        <w:ind w:left="0" w:firstLine="0"/>
      </w:pPr>
      <w:rPr>
        <w:rFonts w:hint="default"/>
      </w:rPr>
    </w:lvl>
    <w:lvl w:ilvl="2">
      <w:start w:val="1"/>
      <w:numFmt w:val="decimal"/>
      <w:lvlRestart w:val="0"/>
      <w:lvlText w:val="%1.%2.%3"/>
      <w:lvlJc w:val="left"/>
      <w:pPr>
        <w:tabs>
          <w:tab w:val="num" w:pos="510"/>
        </w:tabs>
        <w:ind w:left="0" w:firstLine="0"/>
      </w:pPr>
      <w:rPr>
        <w:rFonts w:hint="default"/>
      </w:rPr>
    </w:lvl>
    <w:lvl w:ilvl="3">
      <w:start w:val="1"/>
      <w:numFmt w:val="none"/>
      <w:lvlText w:val=""/>
      <w:lvlJc w:val="left"/>
      <w:pPr>
        <w:tabs>
          <w:tab w:val="num" w:pos="510"/>
        </w:tabs>
        <w:ind w:left="0" w:firstLine="0"/>
      </w:pPr>
      <w:rPr>
        <w:rFonts w:hint="default"/>
      </w:rPr>
    </w:lvl>
    <w:lvl w:ilvl="4">
      <w:start w:val="1"/>
      <w:numFmt w:val="none"/>
      <w:lvlText w:val=""/>
      <w:lvlJc w:val="left"/>
      <w:pPr>
        <w:tabs>
          <w:tab w:val="num" w:pos="510"/>
        </w:tabs>
        <w:ind w:left="0" w:firstLine="0"/>
      </w:pPr>
      <w:rPr>
        <w:rFonts w:hint="default"/>
      </w:rPr>
    </w:lvl>
    <w:lvl w:ilvl="5">
      <w:start w:val="1"/>
      <w:numFmt w:val="none"/>
      <w:lvlText w:val=""/>
      <w:lvlJc w:val="left"/>
      <w:pPr>
        <w:tabs>
          <w:tab w:val="num" w:pos="510"/>
        </w:tabs>
        <w:ind w:left="0" w:firstLine="0"/>
      </w:pPr>
      <w:rPr>
        <w:rFonts w:hint="default"/>
      </w:rPr>
    </w:lvl>
    <w:lvl w:ilvl="6">
      <w:start w:val="1"/>
      <w:numFmt w:val="none"/>
      <w:lvlText w:val=""/>
      <w:lvlJc w:val="left"/>
      <w:pPr>
        <w:tabs>
          <w:tab w:val="num" w:pos="510"/>
        </w:tabs>
        <w:ind w:left="0" w:firstLine="0"/>
      </w:pPr>
      <w:rPr>
        <w:rFonts w:hint="default"/>
      </w:rPr>
    </w:lvl>
    <w:lvl w:ilvl="7">
      <w:start w:val="1"/>
      <w:numFmt w:val="none"/>
      <w:lvlText w:val=""/>
      <w:lvlJc w:val="left"/>
      <w:pPr>
        <w:tabs>
          <w:tab w:val="num" w:pos="510"/>
        </w:tabs>
        <w:ind w:left="0" w:firstLine="0"/>
      </w:pPr>
      <w:rPr>
        <w:rFonts w:hint="default"/>
      </w:rPr>
    </w:lvl>
    <w:lvl w:ilvl="8">
      <w:start w:val="1"/>
      <w:numFmt w:val="none"/>
      <w:lvlText w:val=""/>
      <w:lvlJc w:val="left"/>
      <w:pPr>
        <w:tabs>
          <w:tab w:val="num" w:pos="510"/>
        </w:tabs>
        <w:ind w:left="0" w:firstLine="0"/>
      </w:pPr>
      <w:rPr>
        <w:rFonts w:hint="default"/>
      </w:rPr>
    </w:lvl>
  </w:abstractNum>
  <w:abstractNum w:abstractNumId="1" w15:restartNumberingAfterBreak="0">
    <w:nsid w:val="04F56160"/>
    <w:multiLevelType w:val="hybridMultilevel"/>
    <w:tmpl w:val="CD54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01E26"/>
    <w:multiLevelType w:val="hybridMultilevel"/>
    <w:tmpl w:val="37D68090"/>
    <w:lvl w:ilvl="0" w:tplc="B4ACA28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57647"/>
    <w:multiLevelType w:val="hybridMultilevel"/>
    <w:tmpl w:val="EF9019D6"/>
    <w:lvl w:ilvl="0" w:tplc="717C3402">
      <w:start w:val="1"/>
      <w:numFmt w:val="bullet"/>
      <w:pStyle w:val="NCLis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293EEB"/>
    <w:multiLevelType w:val="multilevel"/>
    <w:tmpl w:val="DF4C0E20"/>
    <w:styleLink w:val="CYPbullets"/>
    <w:lvl w:ilvl="0">
      <w:start w:val="1"/>
      <w:numFmt w:val="bullet"/>
      <w:lvlText w:val=""/>
      <w:lvlJc w:val="left"/>
      <w:pPr>
        <w:tabs>
          <w:tab w:val="num" w:pos="567"/>
        </w:tabs>
        <w:ind w:left="510" w:hanging="510"/>
      </w:pPr>
      <w:rPr>
        <w:rFonts w:ascii="Symbol" w:hAnsi="Symbol" w:hint="default"/>
        <w:color w:val="auto"/>
      </w:rPr>
    </w:lvl>
    <w:lvl w:ilvl="1">
      <w:start w:val="1"/>
      <w:numFmt w:val="bullet"/>
      <w:lvlRestart w:val="0"/>
      <w:lvlText w:val="-"/>
      <w:lvlJc w:val="left"/>
      <w:pPr>
        <w:tabs>
          <w:tab w:val="num" w:pos="907"/>
        </w:tabs>
        <w:ind w:left="680" w:hanging="226"/>
      </w:pPr>
      <w:rPr>
        <w:rFonts w:ascii="Verdana" w:hAnsi="Verdana" w:hint="default"/>
      </w:rPr>
    </w:lvl>
    <w:lvl w:ilvl="2">
      <w:start w:val="1"/>
      <w:numFmt w:val="bullet"/>
      <w:lvlText w:val=""/>
      <w:lvlJc w:val="left"/>
      <w:pPr>
        <w:tabs>
          <w:tab w:val="num" w:pos="1281"/>
        </w:tabs>
        <w:ind w:left="1247" w:hanging="533"/>
      </w:pPr>
      <w:rPr>
        <w:rFonts w:ascii="Symbol" w:hAnsi="Symbol" w:hint="default"/>
        <w:color w:val="auto"/>
      </w:rPr>
    </w:lvl>
    <w:lvl w:ilvl="3">
      <w:start w:val="1"/>
      <w:numFmt w:val="decimal"/>
      <w:lvlText w:val="(%4)"/>
      <w:lvlJc w:val="left"/>
      <w:pPr>
        <w:tabs>
          <w:tab w:val="num" w:pos="1638"/>
        </w:tabs>
        <w:ind w:left="1581" w:hanging="510"/>
      </w:pPr>
      <w:rPr>
        <w:rFonts w:hint="default"/>
      </w:rPr>
    </w:lvl>
    <w:lvl w:ilvl="4">
      <w:start w:val="1"/>
      <w:numFmt w:val="lowerLetter"/>
      <w:lvlText w:val="(%5)"/>
      <w:lvlJc w:val="left"/>
      <w:pPr>
        <w:tabs>
          <w:tab w:val="num" w:pos="1995"/>
        </w:tabs>
        <w:ind w:left="1938" w:hanging="510"/>
      </w:pPr>
      <w:rPr>
        <w:rFonts w:hint="default"/>
      </w:rPr>
    </w:lvl>
    <w:lvl w:ilvl="5">
      <w:start w:val="1"/>
      <w:numFmt w:val="lowerRoman"/>
      <w:lvlText w:val="(%6)"/>
      <w:lvlJc w:val="left"/>
      <w:pPr>
        <w:tabs>
          <w:tab w:val="num" w:pos="2352"/>
        </w:tabs>
        <w:ind w:left="2295" w:hanging="510"/>
      </w:pPr>
      <w:rPr>
        <w:rFonts w:hint="default"/>
      </w:rPr>
    </w:lvl>
    <w:lvl w:ilvl="6">
      <w:start w:val="1"/>
      <w:numFmt w:val="decimal"/>
      <w:lvlText w:val="%7."/>
      <w:lvlJc w:val="left"/>
      <w:pPr>
        <w:tabs>
          <w:tab w:val="num" w:pos="2709"/>
        </w:tabs>
        <w:ind w:left="2652" w:hanging="510"/>
      </w:pPr>
      <w:rPr>
        <w:rFonts w:hint="default"/>
      </w:rPr>
    </w:lvl>
    <w:lvl w:ilvl="7">
      <w:start w:val="1"/>
      <w:numFmt w:val="lowerLetter"/>
      <w:lvlText w:val="%8."/>
      <w:lvlJc w:val="left"/>
      <w:pPr>
        <w:tabs>
          <w:tab w:val="num" w:pos="3066"/>
        </w:tabs>
        <w:ind w:left="3009" w:hanging="510"/>
      </w:pPr>
      <w:rPr>
        <w:rFonts w:hint="default"/>
      </w:rPr>
    </w:lvl>
    <w:lvl w:ilvl="8">
      <w:start w:val="1"/>
      <w:numFmt w:val="lowerRoman"/>
      <w:lvlText w:val="%9."/>
      <w:lvlJc w:val="left"/>
      <w:pPr>
        <w:tabs>
          <w:tab w:val="num" w:pos="3423"/>
        </w:tabs>
        <w:ind w:left="3366" w:hanging="510"/>
      </w:pPr>
      <w:rPr>
        <w:rFonts w:hint="default"/>
      </w:rPr>
    </w:lvl>
  </w:abstractNum>
  <w:abstractNum w:abstractNumId="5" w15:restartNumberingAfterBreak="0">
    <w:nsid w:val="2B035344"/>
    <w:multiLevelType w:val="hybridMultilevel"/>
    <w:tmpl w:val="DCD20B86"/>
    <w:lvl w:ilvl="0" w:tplc="B0B4911C">
      <w:start w:val="1"/>
      <w:numFmt w:val="decimal"/>
      <w:lvlText w:val="%1."/>
      <w:lvlJc w:val="left"/>
      <w:pPr>
        <w:ind w:left="360" w:hanging="360"/>
      </w:pPr>
    </w:lvl>
    <w:lvl w:ilvl="1" w:tplc="4E941920">
      <w:start w:val="1"/>
      <w:numFmt w:val="lowerLetter"/>
      <w:pStyle w:val="Numberedbullet2"/>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5F857A6"/>
    <w:multiLevelType w:val="hybridMultilevel"/>
    <w:tmpl w:val="014E7DC6"/>
    <w:lvl w:ilvl="0" w:tplc="7B92271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FB646D"/>
    <w:multiLevelType w:val="hybridMultilevel"/>
    <w:tmpl w:val="70A4BA9C"/>
    <w:lvl w:ilvl="0" w:tplc="6396E466">
      <w:numFmt w:val="bullet"/>
      <w:pStyle w:val="Bullet2"/>
      <w:lvlText w:val="–"/>
      <w:lvlJc w:val="left"/>
      <w:pPr>
        <w:ind w:left="927" w:hanging="360"/>
      </w:pPr>
      <w:rPr>
        <w:rFonts w:ascii="Calibri" w:eastAsia="Calibr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60920AA5"/>
    <w:multiLevelType w:val="multilevel"/>
    <w:tmpl w:val="6A387FB4"/>
    <w:styleLink w:val="111111"/>
    <w:lvl w:ilvl="0">
      <w:start w:val="1"/>
      <w:numFmt w:val="decimal"/>
      <w:lvlText w:val="%1"/>
      <w:lvlJc w:val="left"/>
      <w:pPr>
        <w:tabs>
          <w:tab w:val="num" w:pos="510"/>
        </w:tabs>
        <w:ind w:left="0" w:firstLine="510"/>
      </w:pPr>
      <w:rPr>
        <w:rFonts w:hint="default"/>
      </w:rPr>
    </w:lvl>
    <w:lvl w:ilvl="1">
      <w:start w:val="1"/>
      <w:numFmt w:val="decimal"/>
      <w:lvlText w:val="%1.%2"/>
      <w:lvlJc w:val="left"/>
      <w:pPr>
        <w:tabs>
          <w:tab w:val="num" w:pos="510"/>
        </w:tabs>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377138C"/>
    <w:multiLevelType w:val="hybridMultilevel"/>
    <w:tmpl w:val="33DC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540FE"/>
    <w:multiLevelType w:val="hybridMultilevel"/>
    <w:tmpl w:val="7818BC58"/>
    <w:lvl w:ilvl="0" w:tplc="B0B4911C">
      <w:start w:val="1"/>
      <w:numFmt w:val="decimal"/>
      <w:pStyle w:val="Numberedbullet1"/>
      <w:lvlText w:val="%1."/>
      <w:lvlJc w:val="left"/>
      <w:pPr>
        <w:ind w:left="360" w:hanging="360"/>
      </w:pPr>
    </w:lvl>
    <w:lvl w:ilvl="1" w:tplc="2AD48DB6">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8326BEF"/>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ADD3AFB"/>
    <w:multiLevelType w:val="hybridMultilevel"/>
    <w:tmpl w:val="1D4A0D78"/>
    <w:lvl w:ilvl="0" w:tplc="09649664">
      <w:start w:val="1"/>
      <w:numFmt w:val="bullet"/>
      <w:pStyle w:val="Bulletlis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679032">
    <w:abstractNumId w:val="8"/>
  </w:num>
  <w:num w:numId="2" w16cid:durableId="1803770304">
    <w:abstractNumId w:val="6"/>
  </w:num>
  <w:num w:numId="3" w16cid:durableId="1150710478">
    <w:abstractNumId w:val="4"/>
  </w:num>
  <w:num w:numId="4" w16cid:durableId="1442721408">
    <w:abstractNumId w:val="0"/>
  </w:num>
  <w:num w:numId="5" w16cid:durableId="39282690">
    <w:abstractNumId w:val="11"/>
  </w:num>
  <w:num w:numId="6" w16cid:durableId="1653173602">
    <w:abstractNumId w:val="10"/>
  </w:num>
  <w:num w:numId="7" w16cid:durableId="1679775623">
    <w:abstractNumId w:val="2"/>
  </w:num>
  <w:num w:numId="8" w16cid:durableId="1287740902">
    <w:abstractNumId w:val="5"/>
  </w:num>
  <w:num w:numId="9" w16cid:durableId="1029910356">
    <w:abstractNumId w:val="7"/>
  </w:num>
  <w:num w:numId="10" w16cid:durableId="687833050">
    <w:abstractNumId w:val="3"/>
  </w:num>
  <w:num w:numId="11" w16cid:durableId="2018846967">
    <w:abstractNumId w:val="12"/>
  </w:num>
  <w:num w:numId="12" w16cid:durableId="656692973">
    <w:abstractNumId w:val="1"/>
  </w:num>
  <w:num w:numId="13" w16cid:durableId="191785607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wMDA1NzU2MjYzNjdW0lEKTi0uzszPAykwqQUA00u16CwAAAA="/>
  </w:docVars>
  <w:rsids>
    <w:rsidRoot w:val="00B84FE6"/>
    <w:rsid w:val="00002320"/>
    <w:rsid w:val="00003362"/>
    <w:rsid w:val="0000432F"/>
    <w:rsid w:val="000211DD"/>
    <w:rsid w:val="0003073E"/>
    <w:rsid w:val="00031AF6"/>
    <w:rsid w:val="00036BC4"/>
    <w:rsid w:val="000463F0"/>
    <w:rsid w:val="00051E95"/>
    <w:rsid w:val="00052548"/>
    <w:rsid w:val="00053BEF"/>
    <w:rsid w:val="0006269C"/>
    <w:rsid w:val="0007097B"/>
    <w:rsid w:val="0007364B"/>
    <w:rsid w:val="00073815"/>
    <w:rsid w:val="00083952"/>
    <w:rsid w:val="000A6722"/>
    <w:rsid w:val="000A70DE"/>
    <w:rsid w:val="000D44B4"/>
    <w:rsid w:val="000D5EF4"/>
    <w:rsid w:val="000E785D"/>
    <w:rsid w:val="000E7DC3"/>
    <w:rsid w:val="000F0D71"/>
    <w:rsid w:val="00105E64"/>
    <w:rsid w:val="00106C6D"/>
    <w:rsid w:val="00111788"/>
    <w:rsid w:val="00121F6D"/>
    <w:rsid w:val="001221A0"/>
    <w:rsid w:val="001340F7"/>
    <w:rsid w:val="00144A26"/>
    <w:rsid w:val="00145E6F"/>
    <w:rsid w:val="00147213"/>
    <w:rsid w:val="00154533"/>
    <w:rsid w:val="001555EE"/>
    <w:rsid w:val="00156CF7"/>
    <w:rsid w:val="00157FAA"/>
    <w:rsid w:val="0016587A"/>
    <w:rsid w:val="001728C8"/>
    <w:rsid w:val="001A0410"/>
    <w:rsid w:val="001A3D12"/>
    <w:rsid w:val="001B7F15"/>
    <w:rsid w:val="001C6AB9"/>
    <w:rsid w:val="001E0908"/>
    <w:rsid w:val="001E5DEF"/>
    <w:rsid w:val="002012A8"/>
    <w:rsid w:val="002111A2"/>
    <w:rsid w:val="00213248"/>
    <w:rsid w:val="00223105"/>
    <w:rsid w:val="00227C1C"/>
    <w:rsid w:val="00233155"/>
    <w:rsid w:val="00234BC2"/>
    <w:rsid w:val="00234E39"/>
    <w:rsid w:val="0024750F"/>
    <w:rsid w:val="0024760D"/>
    <w:rsid w:val="00247920"/>
    <w:rsid w:val="00251651"/>
    <w:rsid w:val="002549E3"/>
    <w:rsid w:val="00255D7E"/>
    <w:rsid w:val="00265BDA"/>
    <w:rsid w:val="00293539"/>
    <w:rsid w:val="00295897"/>
    <w:rsid w:val="00297ADF"/>
    <w:rsid w:val="002A4856"/>
    <w:rsid w:val="002C3525"/>
    <w:rsid w:val="002C59F7"/>
    <w:rsid w:val="002D2EA9"/>
    <w:rsid w:val="002E0CD6"/>
    <w:rsid w:val="002E5CF0"/>
    <w:rsid w:val="002F56D0"/>
    <w:rsid w:val="00302713"/>
    <w:rsid w:val="003035D7"/>
    <w:rsid w:val="00303733"/>
    <w:rsid w:val="00316C92"/>
    <w:rsid w:val="0031768A"/>
    <w:rsid w:val="00317916"/>
    <w:rsid w:val="003224B7"/>
    <w:rsid w:val="0032338F"/>
    <w:rsid w:val="003245A2"/>
    <w:rsid w:val="00334E11"/>
    <w:rsid w:val="00336580"/>
    <w:rsid w:val="00350051"/>
    <w:rsid w:val="00360EDE"/>
    <w:rsid w:val="003635F5"/>
    <w:rsid w:val="00366133"/>
    <w:rsid w:val="00366F09"/>
    <w:rsid w:val="003768CD"/>
    <w:rsid w:val="003812C6"/>
    <w:rsid w:val="00383B98"/>
    <w:rsid w:val="00383FD2"/>
    <w:rsid w:val="003A30E6"/>
    <w:rsid w:val="003A6EB2"/>
    <w:rsid w:val="003B1290"/>
    <w:rsid w:val="003B7ADE"/>
    <w:rsid w:val="003C4F0B"/>
    <w:rsid w:val="003D2B0F"/>
    <w:rsid w:val="003D65F3"/>
    <w:rsid w:val="003E2BE8"/>
    <w:rsid w:val="003E3BDB"/>
    <w:rsid w:val="003F7022"/>
    <w:rsid w:val="004069C5"/>
    <w:rsid w:val="00422A57"/>
    <w:rsid w:val="00422A61"/>
    <w:rsid w:val="00422A96"/>
    <w:rsid w:val="00425360"/>
    <w:rsid w:val="0043176D"/>
    <w:rsid w:val="0043187E"/>
    <w:rsid w:val="004334DF"/>
    <w:rsid w:val="00453561"/>
    <w:rsid w:val="00453DA0"/>
    <w:rsid w:val="0045513E"/>
    <w:rsid w:val="00455CB3"/>
    <w:rsid w:val="00466DC1"/>
    <w:rsid w:val="004731DC"/>
    <w:rsid w:val="00486086"/>
    <w:rsid w:val="00497222"/>
    <w:rsid w:val="004A7066"/>
    <w:rsid w:val="004B49EE"/>
    <w:rsid w:val="004C0E4F"/>
    <w:rsid w:val="004E3CA8"/>
    <w:rsid w:val="004F5286"/>
    <w:rsid w:val="004F72BB"/>
    <w:rsid w:val="0052221A"/>
    <w:rsid w:val="005302D5"/>
    <w:rsid w:val="005379FF"/>
    <w:rsid w:val="005453C5"/>
    <w:rsid w:val="005533DE"/>
    <w:rsid w:val="00570796"/>
    <w:rsid w:val="00576B6B"/>
    <w:rsid w:val="00581900"/>
    <w:rsid w:val="005825E1"/>
    <w:rsid w:val="0059075B"/>
    <w:rsid w:val="00591537"/>
    <w:rsid w:val="00591A79"/>
    <w:rsid w:val="005A55B6"/>
    <w:rsid w:val="005A5ADB"/>
    <w:rsid w:val="005A7B9F"/>
    <w:rsid w:val="005B4313"/>
    <w:rsid w:val="005D2E5B"/>
    <w:rsid w:val="006067F2"/>
    <w:rsid w:val="00614C5A"/>
    <w:rsid w:val="00630822"/>
    <w:rsid w:val="00642D6E"/>
    <w:rsid w:val="00644B72"/>
    <w:rsid w:val="0064752F"/>
    <w:rsid w:val="006611C3"/>
    <w:rsid w:val="00667913"/>
    <w:rsid w:val="00670D90"/>
    <w:rsid w:val="00675744"/>
    <w:rsid w:val="00690A1A"/>
    <w:rsid w:val="00691111"/>
    <w:rsid w:val="006A0FC9"/>
    <w:rsid w:val="006B7F77"/>
    <w:rsid w:val="006C26CF"/>
    <w:rsid w:val="006E42A9"/>
    <w:rsid w:val="006E6AE4"/>
    <w:rsid w:val="00714B20"/>
    <w:rsid w:val="007203FC"/>
    <w:rsid w:val="00723F22"/>
    <w:rsid w:val="0072618E"/>
    <w:rsid w:val="007266D3"/>
    <w:rsid w:val="00734B6B"/>
    <w:rsid w:val="00767BF1"/>
    <w:rsid w:val="007736A5"/>
    <w:rsid w:val="00777671"/>
    <w:rsid w:val="007823EE"/>
    <w:rsid w:val="007936F4"/>
    <w:rsid w:val="007A16C6"/>
    <w:rsid w:val="007B37CE"/>
    <w:rsid w:val="007B4D74"/>
    <w:rsid w:val="007B597E"/>
    <w:rsid w:val="007C13B7"/>
    <w:rsid w:val="007C7029"/>
    <w:rsid w:val="007D1B5A"/>
    <w:rsid w:val="007F2E26"/>
    <w:rsid w:val="00802C04"/>
    <w:rsid w:val="0080423C"/>
    <w:rsid w:val="00821F1C"/>
    <w:rsid w:val="00826FFC"/>
    <w:rsid w:val="00843C3C"/>
    <w:rsid w:val="00853246"/>
    <w:rsid w:val="00862DB9"/>
    <w:rsid w:val="0086537E"/>
    <w:rsid w:val="008672CC"/>
    <w:rsid w:val="00873AA7"/>
    <w:rsid w:val="008828EB"/>
    <w:rsid w:val="008843D0"/>
    <w:rsid w:val="00891372"/>
    <w:rsid w:val="008A1638"/>
    <w:rsid w:val="008B006E"/>
    <w:rsid w:val="008B4A6B"/>
    <w:rsid w:val="008C19B2"/>
    <w:rsid w:val="008D25C8"/>
    <w:rsid w:val="008E7810"/>
    <w:rsid w:val="008F3C3C"/>
    <w:rsid w:val="008F60D3"/>
    <w:rsid w:val="00900B83"/>
    <w:rsid w:val="00910253"/>
    <w:rsid w:val="00913D61"/>
    <w:rsid w:val="0092115F"/>
    <w:rsid w:val="00923EBC"/>
    <w:rsid w:val="00933CD9"/>
    <w:rsid w:val="0093786D"/>
    <w:rsid w:val="0094679B"/>
    <w:rsid w:val="00954739"/>
    <w:rsid w:val="00961EFE"/>
    <w:rsid w:val="009639D7"/>
    <w:rsid w:val="00964B3A"/>
    <w:rsid w:val="00972B18"/>
    <w:rsid w:val="00973FD7"/>
    <w:rsid w:val="0097753A"/>
    <w:rsid w:val="00991481"/>
    <w:rsid w:val="00991E1E"/>
    <w:rsid w:val="00996B37"/>
    <w:rsid w:val="009B29E2"/>
    <w:rsid w:val="009B77C3"/>
    <w:rsid w:val="009C1A2F"/>
    <w:rsid w:val="009C3C07"/>
    <w:rsid w:val="009C4D28"/>
    <w:rsid w:val="009C5CF0"/>
    <w:rsid w:val="009C60D7"/>
    <w:rsid w:val="009D30DB"/>
    <w:rsid w:val="009F085C"/>
    <w:rsid w:val="009F248E"/>
    <w:rsid w:val="009F71BB"/>
    <w:rsid w:val="00A024F2"/>
    <w:rsid w:val="00A21180"/>
    <w:rsid w:val="00A25405"/>
    <w:rsid w:val="00A62324"/>
    <w:rsid w:val="00A64DBA"/>
    <w:rsid w:val="00A65507"/>
    <w:rsid w:val="00A75A17"/>
    <w:rsid w:val="00A81AD2"/>
    <w:rsid w:val="00A92247"/>
    <w:rsid w:val="00A92DE6"/>
    <w:rsid w:val="00A97B96"/>
    <w:rsid w:val="00AA5A36"/>
    <w:rsid w:val="00AA7DE3"/>
    <w:rsid w:val="00AC363A"/>
    <w:rsid w:val="00AD4220"/>
    <w:rsid w:val="00AE3F88"/>
    <w:rsid w:val="00AE5A68"/>
    <w:rsid w:val="00AE6C91"/>
    <w:rsid w:val="00AE7B75"/>
    <w:rsid w:val="00AF074B"/>
    <w:rsid w:val="00AF2E0B"/>
    <w:rsid w:val="00B07170"/>
    <w:rsid w:val="00B07CFC"/>
    <w:rsid w:val="00B15C98"/>
    <w:rsid w:val="00B17423"/>
    <w:rsid w:val="00B358CE"/>
    <w:rsid w:val="00B4000A"/>
    <w:rsid w:val="00B44549"/>
    <w:rsid w:val="00B45502"/>
    <w:rsid w:val="00B464B9"/>
    <w:rsid w:val="00B51230"/>
    <w:rsid w:val="00B7147E"/>
    <w:rsid w:val="00B80546"/>
    <w:rsid w:val="00B81BF0"/>
    <w:rsid w:val="00B829BA"/>
    <w:rsid w:val="00B84FE6"/>
    <w:rsid w:val="00B95A62"/>
    <w:rsid w:val="00BA37D8"/>
    <w:rsid w:val="00BA4228"/>
    <w:rsid w:val="00BA5392"/>
    <w:rsid w:val="00BC52A8"/>
    <w:rsid w:val="00BC790C"/>
    <w:rsid w:val="00BE6E85"/>
    <w:rsid w:val="00C1301A"/>
    <w:rsid w:val="00C1479E"/>
    <w:rsid w:val="00C25D50"/>
    <w:rsid w:val="00C304B2"/>
    <w:rsid w:val="00C42683"/>
    <w:rsid w:val="00C43DF3"/>
    <w:rsid w:val="00C514C7"/>
    <w:rsid w:val="00C62F91"/>
    <w:rsid w:val="00C64424"/>
    <w:rsid w:val="00C715D7"/>
    <w:rsid w:val="00C77E13"/>
    <w:rsid w:val="00C819CA"/>
    <w:rsid w:val="00C84831"/>
    <w:rsid w:val="00C92E63"/>
    <w:rsid w:val="00CA0D2E"/>
    <w:rsid w:val="00CA324E"/>
    <w:rsid w:val="00CC6B50"/>
    <w:rsid w:val="00CD2789"/>
    <w:rsid w:val="00CD32F3"/>
    <w:rsid w:val="00CD5E4B"/>
    <w:rsid w:val="00CD6F55"/>
    <w:rsid w:val="00CE40FC"/>
    <w:rsid w:val="00CF0726"/>
    <w:rsid w:val="00CF6B1E"/>
    <w:rsid w:val="00CF7A5A"/>
    <w:rsid w:val="00D00C0E"/>
    <w:rsid w:val="00D03EE6"/>
    <w:rsid w:val="00D0668D"/>
    <w:rsid w:val="00D12C32"/>
    <w:rsid w:val="00D12EF6"/>
    <w:rsid w:val="00D16DC9"/>
    <w:rsid w:val="00D2215E"/>
    <w:rsid w:val="00D62070"/>
    <w:rsid w:val="00D6559C"/>
    <w:rsid w:val="00D66484"/>
    <w:rsid w:val="00D82229"/>
    <w:rsid w:val="00D82E74"/>
    <w:rsid w:val="00D91A6A"/>
    <w:rsid w:val="00D9705F"/>
    <w:rsid w:val="00DB34F7"/>
    <w:rsid w:val="00DC0944"/>
    <w:rsid w:val="00DC2083"/>
    <w:rsid w:val="00DC58C9"/>
    <w:rsid w:val="00DD11D2"/>
    <w:rsid w:val="00DD4AED"/>
    <w:rsid w:val="00DE3260"/>
    <w:rsid w:val="00DE5AC4"/>
    <w:rsid w:val="00DE7F54"/>
    <w:rsid w:val="00DF4FF7"/>
    <w:rsid w:val="00E048DE"/>
    <w:rsid w:val="00E05DE9"/>
    <w:rsid w:val="00E06BA8"/>
    <w:rsid w:val="00E12589"/>
    <w:rsid w:val="00E176DE"/>
    <w:rsid w:val="00E3672C"/>
    <w:rsid w:val="00E61F50"/>
    <w:rsid w:val="00E73311"/>
    <w:rsid w:val="00E735CA"/>
    <w:rsid w:val="00E76070"/>
    <w:rsid w:val="00E91BC1"/>
    <w:rsid w:val="00EB6B4B"/>
    <w:rsid w:val="00EB7AB5"/>
    <w:rsid w:val="00ED3836"/>
    <w:rsid w:val="00EE6352"/>
    <w:rsid w:val="00EE791B"/>
    <w:rsid w:val="00EF3C44"/>
    <w:rsid w:val="00EF4DF3"/>
    <w:rsid w:val="00F0493C"/>
    <w:rsid w:val="00F05A30"/>
    <w:rsid w:val="00F07791"/>
    <w:rsid w:val="00F1554B"/>
    <w:rsid w:val="00F20D5D"/>
    <w:rsid w:val="00F22F04"/>
    <w:rsid w:val="00F329F6"/>
    <w:rsid w:val="00F62999"/>
    <w:rsid w:val="00F62F56"/>
    <w:rsid w:val="00F771D9"/>
    <w:rsid w:val="00F85926"/>
    <w:rsid w:val="00F86C80"/>
    <w:rsid w:val="00F86E04"/>
    <w:rsid w:val="00F8704F"/>
    <w:rsid w:val="00F93EBE"/>
    <w:rsid w:val="00F94F7A"/>
    <w:rsid w:val="00FB1700"/>
    <w:rsid w:val="00FB78C9"/>
    <w:rsid w:val="00FD0732"/>
    <w:rsid w:val="00FD4681"/>
    <w:rsid w:val="00FD7934"/>
    <w:rsid w:val="00FF16BB"/>
    <w:rsid w:val="00FF793E"/>
    <w:rsid w:val="14D2CB7A"/>
    <w:rsid w:val="1FBFF0AD"/>
    <w:rsid w:val="20EABFAD"/>
    <w:rsid w:val="2BAB97B4"/>
    <w:rsid w:val="2FDD18D3"/>
    <w:rsid w:val="32BE98DB"/>
    <w:rsid w:val="360B3925"/>
    <w:rsid w:val="3B8EA53C"/>
    <w:rsid w:val="41FA3EA1"/>
    <w:rsid w:val="4534A660"/>
    <w:rsid w:val="4E37631C"/>
    <w:rsid w:val="53E9E736"/>
    <w:rsid w:val="55BF50B6"/>
    <w:rsid w:val="65945C3E"/>
    <w:rsid w:val="698D2F05"/>
    <w:rsid w:val="704B3096"/>
    <w:rsid w:val="7382D158"/>
    <w:rsid w:val="783D1A1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05568"/>
  <w15:docId w15:val="{6070778A-0363-4262-BC49-DB94F313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12" w:qFormat="1"/>
    <w:lsdException w:name="Intense Reference" w:uiPriority="13"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77"/>
    <w:pPr>
      <w:spacing w:before="60" w:after="120" w:line="360" w:lineRule="auto"/>
    </w:pPr>
    <w:rPr>
      <w:rFonts w:ascii="Calibri" w:eastAsia="Calibri" w:hAnsi="Calibri" w:cs="Times New Roman"/>
      <w:lang w:bidi="en-US"/>
    </w:rPr>
  </w:style>
  <w:style w:type="paragraph" w:styleId="Heading1">
    <w:name w:val="heading 1"/>
    <w:basedOn w:val="Normal"/>
    <w:next w:val="Normal"/>
    <w:link w:val="Heading1Char"/>
    <w:uiPriority w:val="1"/>
    <w:qFormat/>
    <w:rsid w:val="00147213"/>
    <w:pPr>
      <w:keepNext/>
      <w:spacing w:before="240" w:after="60"/>
      <w:contextualSpacing/>
      <w:outlineLvl w:val="0"/>
    </w:pPr>
    <w:rPr>
      <w:rFonts w:eastAsia="Times New Roman"/>
      <w:b/>
      <w:bCs/>
      <w:sz w:val="28"/>
      <w:szCs w:val="28"/>
    </w:rPr>
  </w:style>
  <w:style w:type="paragraph" w:styleId="Heading2">
    <w:name w:val="heading 2"/>
    <w:basedOn w:val="Normal"/>
    <w:next w:val="Normal"/>
    <w:link w:val="Heading2Char"/>
    <w:uiPriority w:val="2"/>
    <w:qFormat/>
    <w:rsid w:val="00A024F2"/>
    <w:pPr>
      <w:keepNext/>
      <w:spacing w:before="160" w:after="60"/>
      <w:contextualSpacing/>
      <w:outlineLvl w:val="1"/>
    </w:pPr>
    <w:rPr>
      <w:rFonts w:eastAsia="Times New Roman"/>
      <w:b/>
      <w:bCs/>
      <w:sz w:val="24"/>
      <w:szCs w:val="26"/>
    </w:rPr>
  </w:style>
  <w:style w:type="paragraph" w:styleId="Heading3">
    <w:name w:val="heading 3"/>
    <w:basedOn w:val="Normal"/>
    <w:next w:val="Normal"/>
    <w:link w:val="Heading3Char"/>
    <w:uiPriority w:val="3"/>
    <w:qFormat/>
    <w:rsid w:val="00A024F2"/>
    <w:pPr>
      <w:keepNext/>
      <w:spacing w:before="120" w:after="60"/>
      <w:contextualSpacing/>
      <w:outlineLvl w:val="2"/>
    </w:pPr>
    <w:rPr>
      <w:rFonts w:eastAsia="Times New Roman"/>
      <w:b/>
      <w:bCs/>
    </w:rPr>
  </w:style>
  <w:style w:type="paragraph" w:styleId="Heading4">
    <w:name w:val="heading 4"/>
    <w:basedOn w:val="Normal"/>
    <w:next w:val="Normal"/>
    <w:link w:val="Heading4Char"/>
    <w:uiPriority w:val="9"/>
    <w:semiHidden/>
    <w:qFormat/>
    <w:rsid w:val="00CD6F55"/>
    <w:pPr>
      <w:spacing w:before="200" w:after="0"/>
      <w:outlineLvl w:val="3"/>
    </w:pPr>
    <w:rPr>
      <w:rFonts w:eastAsia="Times New Roman"/>
      <w:b/>
      <w:bCs/>
      <w:i/>
      <w:iCs/>
    </w:rPr>
  </w:style>
  <w:style w:type="paragraph" w:styleId="Heading5">
    <w:name w:val="heading 5"/>
    <w:basedOn w:val="Normal"/>
    <w:next w:val="Normal"/>
    <w:link w:val="Heading5Char"/>
    <w:uiPriority w:val="4"/>
    <w:semiHidden/>
    <w:unhideWhenUsed/>
    <w:rsid w:val="00CD6F55"/>
    <w:pPr>
      <w:spacing w:before="200" w:after="0"/>
      <w:outlineLvl w:val="4"/>
    </w:pPr>
    <w:rPr>
      <w:rFonts w:eastAsia="Times New Roman"/>
      <w:b/>
      <w:bCs/>
      <w:color w:val="7F7F7F"/>
    </w:rPr>
  </w:style>
  <w:style w:type="paragraph" w:styleId="Heading6">
    <w:name w:val="heading 6"/>
    <w:basedOn w:val="Normal"/>
    <w:next w:val="Normal"/>
    <w:link w:val="Heading6Char"/>
    <w:uiPriority w:val="4"/>
    <w:semiHidden/>
    <w:unhideWhenUsed/>
    <w:rsid w:val="00CD6F55"/>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9"/>
    <w:unhideWhenUsed/>
    <w:qFormat/>
    <w:rsid w:val="00CD6F55"/>
    <w:pPr>
      <w:numPr>
        <w:ilvl w:val="6"/>
        <w:numId w:val="5"/>
      </w:numPr>
      <w:spacing w:after="0"/>
      <w:outlineLvl w:val="6"/>
    </w:pPr>
    <w:rPr>
      <w:rFonts w:eastAsia="Times New Roman"/>
      <w:i/>
      <w:iCs/>
    </w:rPr>
  </w:style>
  <w:style w:type="paragraph" w:styleId="Heading8">
    <w:name w:val="heading 8"/>
    <w:basedOn w:val="Normal"/>
    <w:next w:val="Normal"/>
    <w:link w:val="Heading8Char"/>
    <w:uiPriority w:val="99"/>
    <w:unhideWhenUsed/>
    <w:qFormat/>
    <w:rsid w:val="00CD6F55"/>
    <w:pPr>
      <w:numPr>
        <w:ilvl w:val="7"/>
        <w:numId w:val="5"/>
      </w:numPr>
      <w:spacing w:after="0"/>
      <w:outlineLvl w:val="7"/>
    </w:pPr>
    <w:rPr>
      <w:rFonts w:eastAsia="Times New Roman"/>
      <w:sz w:val="20"/>
      <w:szCs w:val="20"/>
    </w:rPr>
  </w:style>
  <w:style w:type="paragraph" w:styleId="Heading9">
    <w:name w:val="heading 9"/>
    <w:basedOn w:val="Normal"/>
    <w:next w:val="Normal"/>
    <w:link w:val="Heading9Char"/>
    <w:uiPriority w:val="99"/>
    <w:unhideWhenUsed/>
    <w:qFormat/>
    <w:rsid w:val="00CD6F55"/>
    <w:pPr>
      <w:numPr>
        <w:ilvl w:val="8"/>
        <w:numId w:val="5"/>
      </w:numPr>
      <w:spacing w:after="0"/>
      <w:outlineLvl w:val="8"/>
    </w:pPr>
    <w:rPr>
      <w:rFonts w:eastAsia="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D6F55"/>
    <w:pPr>
      <w:numPr>
        <w:numId w:val="1"/>
      </w:numPr>
    </w:pPr>
  </w:style>
  <w:style w:type="table" w:customStyle="1" w:styleId="AIDA">
    <w:name w:val="AIDA"/>
    <w:basedOn w:val="TableNormal"/>
    <w:uiPriority w:val="99"/>
    <w:qFormat/>
    <w:rsid w:val="00CD6F55"/>
    <w:rPr>
      <w:rFonts w:ascii="Calibri" w:eastAsia="Calibri" w:hAnsi="Calibri" w:cs="Times New Roman"/>
      <w:sz w:val="20"/>
      <w:szCs w:val="20"/>
      <w:lang w:val="en-US" w:bidi="en-US"/>
    </w:rPr>
    <w:tblPr>
      <w:tblStyleRowBandSize w:val="1"/>
      <w:tblStyleColBandSize w:val="1"/>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tblStylePr w:type="firstRow">
      <w:rPr>
        <w:rFonts w:ascii="Calibri" w:hAnsi="Calibri"/>
        <w:b/>
        <w:color w:val="auto"/>
        <w:sz w:val="20"/>
      </w:rPr>
      <w:tblPr/>
      <w:tcPr>
        <w:shd w:val="clear" w:color="auto" w:fill="F2F2F2"/>
      </w:tcPr>
    </w:tblStylePr>
    <w:tblStylePr w:type="band1Vert">
      <w:rPr>
        <w:rFonts w:ascii="Calibri" w:hAnsi="Calibr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rPr>
        <w:rFonts w:ascii="Calibri" w:hAnsi="Calibr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Calibri" w:hAnsi="Calibr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Calibri" w:hAnsi="Calibr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CD6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F55"/>
    <w:rPr>
      <w:rFonts w:ascii="Tahoma" w:eastAsia="Calibri" w:hAnsi="Tahoma" w:cs="Tahoma"/>
      <w:sz w:val="16"/>
      <w:szCs w:val="16"/>
      <w:lang w:bidi="en-US"/>
    </w:rPr>
  </w:style>
  <w:style w:type="paragraph" w:styleId="BodyTextIndent">
    <w:name w:val="Body Text Indent"/>
    <w:basedOn w:val="Normal"/>
    <w:link w:val="BodyTextIndentChar"/>
    <w:uiPriority w:val="99"/>
    <w:semiHidden/>
    <w:unhideWhenUsed/>
    <w:rsid w:val="00CD6F55"/>
    <w:pPr>
      <w:ind w:left="283"/>
    </w:pPr>
  </w:style>
  <w:style w:type="character" w:customStyle="1" w:styleId="BodyTextIndentChar">
    <w:name w:val="Body Text Indent Char"/>
    <w:basedOn w:val="DefaultParagraphFont"/>
    <w:link w:val="BodyTextIndent"/>
    <w:uiPriority w:val="99"/>
    <w:semiHidden/>
    <w:rsid w:val="00CD6F55"/>
    <w:rPr>
      <w:rFonts w:ascii="Calibri" w:eastAsia="Calibri" w:hAnsi="Calibri" w:cs="Times New Roman"/>
      <w:lang w:bidi="en-US"/>
    </w:rPr>
  </w:style>
  <w:style w:type="paragraph" w:customStyle="1" w:styleId="Bullet1">
    <w:name w:val="Bullet 1"/>
    <w:uiPriority w:val="4"/>
    <w:qFormat/>
    <w:rsid w:val="005B4313"/>
    <w:pPr>
      <w:numPr>
        <w:numId w:val="2"/>
      </w:numPr>
      <w:spacing w:before="40" w:after="40" w:line="276" w:lineRule="auto"/>
      <w:ind w:left="284" w:hanging="284"/>
    </w:pPr>
    <w:rPr>
      <w:rFonts w:ascii="Calibri" w:eastAsia="Calibri" w:hAnsi="Calibri" w:cs="Times New Roman"/>
      <w:lang w:bidi="en-US"/>
    </w:rPr>
  </w:style>
  <w:style w:type="paragraph" w:customStyle="1" w:styleId="Bullet2">
    <w:name w:val="Bullet 2"/>
    <w:basedOn w:val="Bullet1"/>
    <w:uiPriority w:val="5"/>
    <w:qFormat/>
    <w:rsid w:val="008B006E"/>
    <w:pPr>
      <w:numPr>
        <w:numId w:val="9"/>
      </w:numPr>
      <w:ind w:left="567" w:hanging="283"/>
      <w:outlineLvl w:val="0"/>
    </w:pPr>
  </w:style>
  <w:style w:type="paragraph" w:customStyle="1" w:styleId="Bullet3">
    <w:name w:val="Bullet 3"/>
    <w:basedOn w:val="Bullet2"/>
    <w:next w:val="Normal"/>
    <w:uiPriority w:val="6"/>
    <w:qFormat/>
    <w:rsid w:val="005B4313"/>
    <w:pPr>
      <w:ind w:left="851" w:hanging="284"/>
    </w:pPr>
  </w:style>
  <w:style w:type="table" w:customStyle="1" w:styleId="Calendar1">
    <w:name w:val="Calendar 1"/>
    <w:basedOn w:val="TableNormal"/>
    <w:uiPriority w:val="99"/>
    <w:qFormat/>
    <w:rsid w:val="00CD6F55"/>
    <w:rPr>
      <w:rFonts w:ascii="Calibri" w:eastAsia="Times New Roman" w:hAnsi="Calibri" w:cs="Times New Roman"/>
      <w:lang w:val="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Caption">
    <w:name w:val="caption"/>
    <w:basedOn w:val="Normal"/>
    <w:uiPriority w:val="35"/>
    <w:unhideWhenUsed/>
    <w:qFormat/>
    <w:rsid w:val="00A024F2"/>
    <w:pPr>
      <w:spacing w:after="200"/>
    </w:pPr>
    <w:rPr>
      <w:bCs/>
      <w:sz w:val="20"/>
    </w:rPr>
  </w:style>
  <w:style w:type="character" w:styleId="CommentReference">
    <w:name w:val="annotation reference"/>
    <w:basedOn w:val="DefaultParagraphFont"/>
    <w:uiPriority w:val="99"/>
    <w:semiHidden/>
    <w:unhideWhenUsed/>
    <w:rsid w:val="00CD6F55"/>
    <w:rPr>
      <w:sz w:val="16"/>
      <w:szCs w:val="16"/>
    </w:rPr>
  </w:style>
  <w:style w:type="paragraph" w:styleId="CommentText">
    <w:name w:val="annotation text"/>
    <w:basedOn w:val="Normal"/>
    <w:link w:val="CommentTextChar"/>
    <w:uiPriority w:val="99"/>
    <w:unhideWhenUsed/>
    <w:rsid w:val="00CD6F55"/>
    <w:pPr>
      <w:spacing w:line="240" w:lineRule="auto"/>
    </w:pPr>
    <w:rPr>
      <w:sz w:val="20"/>
      <w:szCs w:val="20"/>
    </w:rPr>
  </w:style>
  <w:style w:type="character" w:customStyle="1" w:styleId="CommentTextChar">
    <w:name w:val="Comment Text Char"/>
    <w:basedOn w:val="DefaultParagraphFont"/>
    <w:link w:val="CommentText"/>
    <w:uiPriority w:val="99"/>
    <w:rsid w:val="00CD6F55"/>
    <w:rPr>
      <w:rFonts w:ascii="Calibri" w:eastAsia="Calibri" w:hAnsi="Calibri" w:cs="Times New Roman"/>
      <w:sz w:val="20"/>
      <w:szCs w:val="20"/>
      <w:lang w:bidi="en-US"/>
    </w:rPr>
  </w:style>
  <w:style w:type="paragraph" w:styleId="CommentSubject">
    <w:name w:val="annotation subject"/>
    <w:basedOn w:val="Normal"/>
    <w:link w:val="CommentSubjectChar"/>
    <w:uiPriority w:val="99"/>
    <w:semiHidden/>
    <w:unhideWhenUsed/>
    <w:rsid w:val="00CD6F55"/>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CD6F55"/>
    <w:rPr>
      <w:rFonts w:ascii="Calibri" w:eastAsia="Calibri" w:hAnsi="Calibri" w:cs="Times New Roman"/>
      <w:b/>
      <w:bCs/>
      <w:sz w:val="20"/>
      <w:szCs w:val="20"/>
      <w:lang w:bidi="en-US"/>
    </w:rPr>
  </w:style>
  <w:style w:type="numbering" w:customStyle="1" w:styleId="CYPbullets">
    <w:name w:val="CYP bullets"/>
    <w:uiPriority w:val="99"/>
    <w:rsid w:val="00CD6F55"/>
    <w:pPr>
      <w:numPr>
        <w:numId w:val="3"/>
      </w:numPr>
    </w:pPr>
  </w:style>
  <w:style w:type="numbering" w:customStyle="1" w:styleId="CYPHeadings">
    <w:name w:val="CYP Headings"/>
    <w:uiPriority w:val="99"/>
    <w:rsid w:val="00CD6F55"/>
    <w:pPr>
      <w:numPr>
        <w:numId w:val="4"/>
      </w:numPr>
    </w:pPr>
  </w:style>
  <w:style w:type="numbering" w:customStyle="1" w:styleId="CYPHeadings1-3">
    <w:name w:val="CYP Headings 1-3"/>
    <w:uiPriority w:val="99"/>
    <w:rsid w:val="00CD6F55"/>
  </w:style>
  <w:style w:type="numbering" w:customStyle="1" w:styleId="CYPHeadings1-31">
    <w:name w:val="CYP Headings 1-31"/>
    <w:next w:val="CYPHeadings1-3"/>
    <w:uiPriority w:val="99"/>
    <w:rsid w:val="00CD6F55"/>
  </w:style>
  <w:style w:type="paragraph" w:customStyle="1" w:styleId="DocumentInfo">
    <w:name w:val="Document Info"/>
    <w:basedOn w:val="Normal"/>
    <w:next w:val="Normal"/>
    <w:uiPriority w:val="99"/>
    <w:rsid w:val="00CD6F55"/>
    <w:pPr>
      <w:spacing w:before="240"/>
    </w:pPr>
    <w:rPr>
      <w:rFonts w:eastAsia="Times New Roman"/>
      <w:b/>
      <w:sz w:val="24"/>
      <w:szCs w:val="56"/>
    </w:rPr>
  </w:style>
  <w:style w:type="paragraph" w:styleId="DocumentMap">
    <w:name w:val="Document Map"/>
    <w:basedOn w:val="Normal"/>
    <w:link w:val="DocumentMapChar"/>
    <w:uiPriority w:val="99"/>
    <w:semiHidden/>
    <w:unhideWhenUsed/>
    <w:rsid w:val="00CD6F5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D6F55"/>
    <w:rPr>
      <w:rFonts w:ascii="Tahoma" w:eastAsia="Calibri" w:hAnsi="Tahoma" w:cs="Tahoma"/>
      <w:sz w:val="16"/>
      <w:szCs w:val="16"/>
      <w:lang w:bidi="en-US"/>
    </w:rPr>
  </w:style>
  <w:style w:type="character" w:styleId="FollowedHyperlink">
    <w:name w:val="FollowedHyperlink"/>
    <w:basedOn w:val="DefaultParagraphFont"/>
    <w:uiPriority w:val="99"/>
    <w:rsid w:val="00CD6F55"/>
    <w:rPr>
      <w:color w:val="800080"/>
      <w:u w:val="single"/>
    </w:rPr>
  </w:style>
  <w:style w:type="paragraph" w:styleId="Footer">
    <w:name w:val="footer"/>
    <w:basedOn w:val="Normal"/>
    <w:link w:val="FooterChar"/>
    <w:uiPriority w:val="99"/>
    <w:unhideWhenUsed/>
    <w:rsid w:val="00CD6F55"/>
    <w:pPr>
      <w:spacing w:after="0" w:line="240" w:lineRule="auto"/>
    </w:pPr>
    <w:rPr>
      <w:sz w:val="18"/>
    </w:rPr>
  </w:style>
  <w:style w:type="character" w:customStyle="1" w:styleId="FooterChar">
    <w:name w:val="Footer Char"/>
    <w:basedOn w:val="DefaultParagraphFont"/>
    <w:link w:val="Footer"/>
    <w:uiPriority w:val="99"/>
    <w:rsid w:val="00CD6F55"/>
    <w:rPr>
      <w:rFonts w:ascii="Calibri" w:eastAsia="Calibri" w:hAnsi="Calibri" w:cs="Times New Roman"/>
      <w:sz w:val="18"/>
      <w:lang w:bidi="en-US"/>
    </w:rPr>
  </w:style>
  <w:style w:type="character" w:styleId="FootnoteReference">
    <w:name w:val="footnote reference"/>
    <w:basedOn w:val="DefaultParagraphFont"/>
    <w:uiPriority w:val="99"/>
    <w:rsid w:val="00CD6F55"/>
    <w:rPr>
      <w:vertAlign w:val="superscript"/>
    </w:rPr>
  </w:style>
  <w:style w:type="paragraph" w:styleId="FootnoteText">
    <w:name w:val="footnote text"/>
    <w:basedOn w:val="Normal"/>
    <w:link w:val="FootnoteTextChar"/>
    <w:uiPriority w:val="99"/>
    <w:rsid w:val="00CD6F55"/>
    <w:pPr>
      <w:tabs>
        <w:tab w:val="left" w:pos="284"/>
      </w:tabs>
      <w:spacing w:before="0" w:after="0"/>
      <w:ind w:left="284"/>
    </w:pPr>
    <w:rPr>
      <w:sz w:val="20"/>
      <w:szCs w:val="20"/>
    </w:rPr>
  </w:style>
  <w:style w:type="character" w:customStyle="1" w:styleId="FootnoteTextChar">
    <w:name w:val="Footnote Text Char"/>
    <w:basedOn w:val="DefaultParagraphFont"/>
    <w:link w:val="FootnoteText"/>
    <w:uiPriority w:val="99"/>
    <w:rsid w:val="00CC6B50"/>
    <w:rPr>
      <w:rFonts w:ascii="Calibri" w:eastAsia="Calibri" w:hAnsi="Calibri" w:cs="Times New Roman"/>
      <w:sz w:val="20"/>
      <w:szCs w:val="20"/>
      <w:lang w:bidi="en-US"/>
    </w:rPr>
  </w:style>
  <w:style w:type="paragraph" w:styleId="Header">
    <w:name w:val="header"/>
    <w:link w:val="HeaderChar"/>
    <w:uiPriority w:val="99"/>
    <w:rsid w:val="00CD6F55"/>
    <w:pPr>
      <w:pBdr>
        <w:bottom w:val="single" w:sz="4" w:space="1" w:color="auto"/>
      </w:pBdr>
      <w:tabs>
        <w:tab w:val="right" w:pos="5670"/>
        <w:tab w:val="right" w:pos="9866"/>
      </w:tabs>
    </w:pPr>
    <w:rPr>
      <w:rFonts w:ascii="Calibri" w:eastAsia="Calibri" w:hAnsi="Calibri" w:cs="Times New Roman"/>
      <w:sz w:val="18"/>
      <w:lang w:bidi="en-US"/>
    </w:rPr>
  </w:style>
  <w:style w:type="character" w:customStyle="1" w:styleId="HeaderChar">
    <w:name w:val="Header Char"/>
    <w:basedOn w:val="DefaultParagraphFont"/>
    <w:link w:val="Header"/>
    <w:uiPriority w:val="99"/>
    <w:rsid w:val="00CD6F55"/>
    <w:rPr>
      <w:rFonts w:ascii="Calibri" w:eastAsia="Calibri" w:hAnsi="Calibri" w:cs="Times New Roman"/>
      <w:sz w:val="18"/>
      <w:lang w:bidi="en-US"/>
    </w:rPr>
  </w:style>
  <w:style w:type="character" w:customStyle="1" w:styleId="Heading1Char">
    <w:name w:val="Heading 1 Char"/>
    <w:basedOn w:val="DefaultParagraphFont"/>
    <w:link w:val="Heading1"/>
    <w:uiPriority w:val="1"/>
    <w:rsid w:val="00CC6B50"/>
    <w:rPr>
      <w:rFonts w:ascii="Calibri" w:eastAsia="Times New Roman" w:hAnsi="Calibri" w:cs="Times New Roman"/>
      <w:b/>
      <w:bCs/>
      <w:sz w:val="28"/>
      <w:szCs w:val="28"/>
      <w:lang w:bidi="en-US"/>
    </w:rPr>
  </w:style>
  <w:style w:type="character" w:customStyle="1" w:styleId="Heading2Char">
    <w:name w:val="Heading 2 Char"/>
    <w:basedOn w:val="DefaultParagraphFont"/>
    <w:link w:val="Heading2"/>
    <w:uiPriority w:val="2"/>
    <w:rsid w:val="00CC6B50"/>
    <w:rPr>
      <w:rFonts w:ascii="Calibri" w:eastAsia="Times New Roman" w:hAnsi="Calibri" w:cs="Times New Roman"/>
      <w:b/>
      <w:bCs/>
      <w:sz w:val="24"/>
      <w:szCs w:val="26"/>
      <w:lang w:bidi="en-US"/>
    </w:rPr>
  </w:style>
  <w:style w:type="character" w:customStyle="1" w:styleId="Heading3Char">
    <w:name w:val="Heading 3 Char"/>
    <w:basedOn w:val="DefaultParagraphFont"/>
    <w:link w:val="Heading3"/>
    <w:uiPriority w:val="3"/>
    <w:rsid w:val="00CC6B50"/>
    <w:rPr>
      <w:rFonts w:ascii="Calibri" w:eastAsia="Times New Roman" w:hAnsi="Calibri" w:cs="Times New Roman"/>
      <w:b/>
      <w:bCs/>
      <w:lang w:bidi="en-US"/>
    </w:rPr>
  </w:style>
  <w:style w:type="character" w:customStyle="1" w:styleId="Heading4Char">
    <w:name w:val="Heading 4 Char"/>
    <w:basedOn w:val="DefaultParagraphFont"/>
    <w:link w:val="Heading4"/>
    <w:uiPriority w:val="9"/>
    <w:semiHidden/>
    <w:rsid w:val="00CC6B50"/>
    <w:rPr>
      <w:rFonts w:ascii="Calibri" w:eastAsia="Times New Roman" w:hAnsi="Calibri" w:cs="Times New Roman"/>
      <w:b/>
      <w:bCs/>
      <w:i/>
      <w:iCs/>
      <w:lang w:bidi="en-US"/>
    </w:rPr>
  </w:style>
  <w:style w:type="character" w:customStyle="1" w:styleId="Heading5Char">
    <w:name w:val="Heading 5 Char"/>
    <w:basedOn w:val="DefaultParagraphFont"/>
    <w:link w:val="Heading5"/>
    <w:uiPriority w:val="4"/>
    <w:semiHidden/>
    <w:rsid w:val="00CD6F55"/>
    <w:rPr>
      <w:rFonts w:ascii="Calibri" w:eastAsia="Times New Roman" w:hAnsi="Calibri" w:cs="Times New Roman"/>
      <w:b/>
      <w:bCs/>
      <w:color w:val="7F7F7F"/>
      <w:lang w:bidi="en-US"/>
    </w:rPr>
  </w:style>
  <w:style w:type="character" w:customStyle="1" w:styleId="Heading6Char">
    <w:name w:val="Heading 6 Char"/>
    <w:basedOn w:val="DefaultParagraphFont"/>
    <w:link w:val="Heading6"/>
    <w:uiPriority w:val="4"/>
    <w:semiHidden/>
    <w:rsid w:val="00CD6F55"/>
    <w:rPr>
      <w:rFonts w:ascii="Calibri" w:eastAsia="Times New Roman" w:hAnsi="Calibri" w:cs="Times New Roman"/>
      <w:b/>
      <w:bCs/>
      <w:i/>
      <w:iCs/>
      <w:color w:val="7F7F7F"/>
      <w:lang w:bidi="en-US"/>
    </w:rPr>
  </w:style>
  <w:style w:type="character" w:customStyle="1" w:styleId="Heading7Char">
    <w:name w:val="Heading 7 Char"/>
    <w:basedOn w:val="DefaultParagraphFont"/>
    <w:link w:val="Heading7"/>
    <w:uiPriority w:val="99"/>
    <w:rsid w:val="00CC6B50"/>
    <w:rPr>
      <w:rFonts w:ascii="Calibri" w:eastAsia="Times New Roman" w:hAnsi="Calibri" w:cs="Times New Roman"/>
      <w:i/>
      <w:iCs/>
      <w:lang w:bidi="en-US"/>
    </w:rPr>
  </w:style>
  <w:style w:type="character" w:customStyle="1" w:styleId="Heading8Char">
    <w:name w:val="Heading 8 Char"/>
    <w:basedOn w:val="DefaultParagraphFont"/>
    <w:link w:val="Heading8"/>
    <w:uiPriority w:val="99"/>
    <w:rsid w:val="00CC6B50"/>
    <w:rPr>
      <w:rFonts w:ascii="Calibri" w:eastAsia="Times New Roman" w:hAnsi="Calibri" w:cs="Times New Roman"/>
      <w:sz w:val="20"/>
      <w:szCs w:val="20"/>
      <w:lang w:bidi="en-US"/>
    </w:rPr>
  </w:style>
  <w:style w:type="character" w:customStyle="1" w:styleId="Heading9Char">
    <w:name w:val="Heading 9 Char"/>
    <w:basedOn w:val="DefaultParagraphFont"/>
    <w:link w:val="Heading9"/>
    <w:uiPriority w:val="99"/>
    <w:rsid w:val="00CC6B50"/>
    <w:rPr>
      <w:rFonts w:ascii="Calibri" w:eastAsia="Times New Roman" w:hAnsi="Calibri" w:cs="Times New Roman"/>
      <w:i/>
      <w:iCs/>
      <w:spacing w:val="5"/>
      <w:sz w:val="20"/>
      <w:szCs w:val="20"/>
      <w:lang w:bidi="en-US"/>
    </w:rPr>
  </w:style>
  <w:style w:type="character" w:styleId="Hyperlink">
    <w:name w:val="Hyperlink"/>
    <w:basedOn w:val="DefaultParagraphFont"/>
    <w:uiPriority w:val="99"/>
    <w:unhideWhenUsed/>
    <w:rsid w:val="00CD6F55"/>
    <w:rPr>
      <w:color w:val="0000FF"/>
      <w:u w:val="single"/>
    </w:rPr>
  </w:style>
  <w:style w:type="character" w:styleId="IntenseReference">
    <w:name w:val="Intense Reference"/>
    <w:uiPriority w:val="13"/>
    <w:rsid w:val="00CD6F55"/>
    <w:rPr>
      <w:smallCaps/>
      <w:spacing w:val="5"/>
      <w:u w:val="single"/>
    </w:rPr>
  </w:style>
  <w:style w:type="table" w:styleId="MediumList2-Accent1">
    <w:name w:val="Medium List 2 Accent 1"/>
    <w:basedOn w:val="TableNormal"/>
    <w:uiPriority w:val="66"/>
    <w:rsid w:val="00CD6F55"/>
    <w:rPr>
      <w:rFonts w:ascii="Calibri" w:eastAsia="Times New Roman" w:hAnsi="Calibri"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NoSpacing">
    <w:name w:val="No Spacing"/>
    <w:basedOn w:val="Normal"/>
    <w:uiPriority w:val="99"/>
    <w:rsid w:val="00CD6F55"/>
    <w:pPr>
      <w:spacing w:after="0" w:line="240" w:lineRule="auto"/>
      <w:ind w:left="720"/>
    </w:pPr>
  </w:style>
  <w:style w:type="paragraph" w:styleId="NormalWeb">
    <w:name w:val="Normal (Web)"/>
    <w:basedOn w:val="Normal"/>
    <w:uiPriority w:val="99"/>
    <w:rsid w:val="00CD6F55"/>
    <w:pPr>
      <w:spacing w:before="100" w:beforeAutospacing="1" w:afterAutospacing="1" w:line="240" w:lineRule="auto"/>
    </w:pPr>
    <w:rPr>
      <w:rFonts w:ascii="Arial" w:eastAsia="Times New Roman" w:hAnsi="Arial" w:cs="Arial"/>
      <w:sz w:val="24"/>
      <w:szCs w:val="24"/>
      <w:lang w:val="en-US" w:bidi="ar-SA"/>
    </w:rPr>
  </w:style>
  <w:style w:type="paragraph" w:customStyle="1" w:styleId="Numberedbullet1">
    <w:name w:val="Numbered bullet 1"/>
    <w:basedOn w:val="Normal"/>
    <w:uiPriority w:val="7"/>
    <w:qFormat/>
    <w:rsid w:val="005B4313"/>
    <w:pPr>
      <w:numPr>
        <w:numId w:val="6"/>
      </w:numPr>
      <w:spacing w:before="40" w:after="40"/>
      <w:ind w:left="284" w:hanging="284"/>
    </w:pPr>
    <w:rPr>
      <w:noProof/>
    </w:rPr>
  </w:style>
  <w:style w:type="paragraph" w:customStyle="1" w:styleId="Numberedbullet2">
    <w:name w:val="Numbered bullet 2"/>
    <w:basedOn w:val="Numberedbullet1"/>
    <w:uiPriority w:val="8"/>
    <w:qFormat/>
    <w:rsid w:val="006A0FC9"/>
    <w:pPr>
      <w:numPr>
        <w:ilvl w:val="1"/>
        <w:numId w:val="8"/>
      </w:numPr>
      <w:tabs>
        <w:tab w:val="clear" w:pos="1080"/>
      </w:tabs>
      <w:ind w:left="567" w:hanging="283"/>
    </w:pPr>
  </w:style>
  <w:style w:type="character" w:styleId="PlaceholderText">
    <w:name w:val="Placeholder Text"/>
    <w:basedOn w:val="DefaultParagraphFont"/>
    <w:uiPriority w:val="99"/>
    <w:semiHidden/>
    <w:rsid w:val="00CD6F55"/>
    <w:rPr>
      <w:color w:val="808080"/>
    </w:rPr>
  </w:style>
  <w:style w:type="character" w:styleId="Strong">
    <w:name w:val="Strong"/>
    <w:uiPriority w:val="22"/>
    <w:rsid w:val="00CD6F55"/>
    <w:rPr>
      <w:b/>
      <w:bCs/>
    </w:rPr>
  </w:style>
  <w:style w:type="paragraph" w:styleId="Subtitle">
    <w:name w:val="Subtitle"/>
    <w:basedOn w:val="Normal"/>
    <w:next w:val="Normal"/>
    <w:link w:val="SubtitleChar"/>
    <w:uiPriority w:val="99"/>
    <w:rsid w:val="00CD6F55"/>
    <w:pPr>
      <w:spacing w:after="600"/>
      <w:ind w:left="720"/>
      <w:jc w:val="right"/>
    </w:pPr>
    <w:rPr>
      <w:rFonts w:eastAsia="Times New Roman"/>
      <w:i/>
      <w:iCs/>
      <w:spacing w:val="13"/>
      <w:sz w:val="24"/>
      <w:szCs w:val="24"/>
    </w:rPr>
  </w:style>
  <w:style w:type="character" w:customStyle="1" w:styleId="SubtitleChar">
    <w:name w:val="Subtitle Char"/>
    <w:basedOn w:val="DefaultParagraphFont"/>
    <w:link w:val="Subtitle"/>
    <w:uiPriority w:val="99"/>
    <w:rsid w:val="00CC6B50"/>
    <w:rPr>
      <w:rFonts w:ascii="Calibri" w:eastAsia="Times New Roman" w:hAnsi="Calibri" w:cs="Times New Roman"/>
      <w:i/>
      <w:iCs/>
      <w:spacing w:val="13"/>
      <w:sz w:val="24"/>
      <w:szCs w:val="24"/>
      <w:lang w:bidi="en-US"/>
    </w:rPr>
  </w:style>
  <w:style w:type="character" w:styleId="SubtleReference">
    <w:name w:val="Subtle Reference"/>
    <w:uiPriority w:val="12"/>
    <w:rsid w:val="00CD6F55"/>
    <w:rPr>
      <w:smallCaps/>
    </w:rPr>
  </w:style>
  <w:style w:type="paragraph" w:customStyle="1" w:styleId="Tablebullet">
    <w:name w:val="Table bullet"/>
    <w:basedOn w:val="Normal"/>
    <w:qFormat/>
    <w:rsid w:val="00862DB9"/>
    <w:pPr>
      <w:numPr>
        <w:numId w:val="7"/>
      </w:numPr>
      <w:spacing w:before="40" w:after="40"/>
      <w:ind w:left="227" w:hanging="227"/>
    </w:pPr>
    <w:rPr>
      <w:sz w:val="20"/>
    </w:rPr>
  </w:style>
  <w:style w:type="table" w:styleId="TableGrid">
    <w:name w:val="Table Grid"/>
    <w:basedOn w:val="TableNormal"/>
    <w:rsid w:val="00CD6F55"/>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uiPriority w:val="9"/>
    <w:qFormat/>
    <w:rsid w:val="006A0FC9"/>
    <w:pPr>
      <w:keepNext/>
      <w:spacing w:before="80" w:after="40" w:line="276" w:lineRule="auto"/>
      <w:ind w:left="93"/>
    </w:pPr>
    <w:rPr>
      <w:rFonts w:ascii="Calibri" w:eastAsia="Calibri" w:hAnsi="Calibri"/>
      <w:b/>
      <w:sz w:val="20"/>
      <w:szCs w:val="20"/>
    </w:rPr>
  </w:style>
  <w:style w:type="paragraph" w:customStyle="1" w:styleId="Tablenormal0">
    <w:name w:val="Table normal"/>
    <w:basedOn w:val="Normal"/>
    <w:uiPriority w:val="10"/>
    <w:qFormat/>
    <w:rsid w:val="006A0FC9"/>
    <w:pPr>
      <w:spacing w:before="0" w:after="0"/>
      <w:ind w:left="93"/>
    </w:pPr>
    <w:rPr>
      <w:noProof/>
      <w:sz w:val="20"/>
    </w:rPr>
  </w:style>
  <w:style w:type="paragraph" w:customStyle="1" w:styleId="Tabletext">
    <w:name w:val="Table text"/>
    <w:basedOn w:val="Normal"/>
    <w:next w:val="Normal"/>
    <w:uiPriority w:val="99"/>
    <w:rsid w:val="00CD6F55"/>
    <w:pPr>
      <w:spacing w:before="40" w:after="40" w:line="240" w:lineRule="auto"/>
    </w:pPr>
    <w:rPr>
      <w:sz w:val="20"/>
    </w:rPr>
  </w:style>
  <w:style w:type="paragraph" w:styleId="Title">
    <w:name w:val="Title"/>
    <w:basedOn w:val="Normal"/>
    <w:next w:val="Normal"/>
    <w:link w:val="TitleChar"/>
    <w:uiPriority w:val="99"/>
    <w:rsid w:val="00CD6F55"/>
    <w:pPr>
      <w:spacing w:after="200"/>
      <w:jc w:val="right"/>
    </w:pPr>
    <w:rPr>
      <w:rFonts w:eastAsia="Times New Roman"/>
      <w:b/>
      <w:sz w:val="56"/>
      <w:szCs w:val="56"/>
    </w:rPr>
  </w:style>
  <w:style w:type="character" w:customStyle="1" w:styleId="TitleChar">
    <w:name w:val="Title Char"/>
    <w:basedOn w:val="DefaultParagraphFont"/>
    <w:link w:val="Title"/>
    <w:uiPriority w:val="99"/>
    <w:rsid w:val="00CC6B50"/>
    <w:rPr>
      <w:rFonts w:ascii="Calibri" w:eastAsia="Times New Roman" w:hAnsi="Calibri" w:cs="Times New Roman"/>
      <w:b/>
      <w:sz w:val="56"/>
      <w:szCs w:val="56"/>
      <w:lang w:bidi="en-US"/>
    </w:rPr>
  </w:style>
  <w:style w:type="paragraph" w:customStyle="1" w:styleId="Titlemain">
    <w:name w:val="Title main"/>
    <w:basedOn w:val="Normal"/>
    <w:next w:val="Normal"/>
    <w:uiPriority w:val="99"/>
    <w:rsid w:val="00CD6F55"/>
    <w:pPr>
      <w:spacing w:after="200"/>
      <w:jc w:val="right"/>
    </w:pPr>
    <w:rPr>
      <w:rFonts w:eastAsia="Times New Roman"/>
      <w:b/>
      <w:color w:val="00467D"/>
      <w:sz w:val="56"/>
      <w:szCs w:val="56"/>
    </w:rPr>
  </w:style>
  <w:style w:type="paragraph" w:customStyle="1" w:styleId="Titlesub">
    <w:name w:val="Title sub"/>
    <w:basedOn w:val="Normal"/>
    <w:uiPriority w:val="99"/>
    <w:rsid w:val="00CD6F55"/>
    <w:pPr>
      <w:spacing w:before="240"/>
      <w:jc w:val="right"/>
    </w:pPr>
    <w:rPr>
      <w:color w:val="00467D"/>
      <w:sz w:val="36"/>
      <w:szCs w:val="36"/>
    </w:rPr>
  </w:style>
  <w:style w:type="paragraph" w:styleId="TOC1">
    <w:name w:val="toc 1"/>
    <w:basedOn w:val="Normal"/>
    <w:next w:val="Normal"/>
    <w:uiPriority w:val="39"/>
    <w:rsid w:val="00CD6F55"/>
    <w:pPr>
      <w:keepNext/>
      <w:tabs>
        <w:tab w:val="left" w:pos="340"/>
        <w:tab w:val="left" w:pos="440"/>
        <w:tab w:val="left" w:pos="880"/>
        <w:tab w:val="right" w:leader="dot" w:pos="9628"/>
      </w:tabs>
      <w:spacing w:before="0"/>
      <w:jc w:val="both"/>
    </w:pPr>
    <w:rPr>
      <w:b/>
    </w:rPr>
  </w:style>
  <w:style w:type="paragraph" w:styleId="TOC2">
    <w:name w:val="toc 2"/>
    <w:basedOn w:val="Normal"/>
    <w:next w:val="Normal"/>
    <w:uiPriority w:val="39"/>
    <w:rsid w:val="00CD6F55"/>
    <w:pPr>
      <w:tabs>
        <w:tab w:val="left" w:pos="907"/>
        <w:tab w:val="right" w:leader="dot" w:pos="9628"/>
      </w:tabs>
      <w:spacing w:before="0" w:after="0"/>
      <w:ind w:left="284"/>
      <w:jc w:val="both"/>
    </w:pPr>
  </w:style>
  <w:style w:type="paragraph" w:styleId="TOCHeading">
    <w:name w:val="TOC Heading"/>
    <w:basedOn w:val="Heading1"/>
    <w:next w:val="Normal"/>
    <w:uiPriority w:val="39"/>
    <w:qFormat/>
    <w:rsid w:val="00CD6F55"/>
    <w:pPr>
      <w:outlineLvl w:val="9"/>
    </w:pPr>
  </w:style>
  <w:style w:type="paragraph" w:styleId="Revision">
    <w:name w:val="Revision"/>
    <w:hidden/>
    <w:uiPriority w:val="99"/>
    <w:semiHidden/>
    <w:rsid w:val="0032338F"/>
    <w:rPr>
      <w:rFonts w:ascii="Calibri" w:eastAsia="Calibri" w:hAnsi="Calibri" w:cs="Times New Roman"/>
      <w:lang w:bidi="en-US"/>
    </w:rPr>
  </w:style>
  <w:style w:type="paragraph" w:styleId="ListParagraph">
    <w:name w:val="List Paragraph"/>
    <w:basedOn w:val="Normal"/>
    <w:uiPriority w:val="34"/>
    <w:qFormat/>
    <w:rsid w:val="00667913"/>
    <w:pPr>
      <w:ind w:left="720"/>
      <w:contextualSpacing/>
    </w:pPr>
  </w:style>
  <w:style w:type="paragraph" w:customStyle="1" w:styleId="indentparalevel2">
    <w:name w:val="indentparalevel2"/>
    <w:basedOn w:val="Normal"/>
    <w:uiPriority w:val="99"/>
    <w:semiHidden/>
    <w:rsid w:val="00FD4681"/>
    <w:pPr>
      <w:spacing w:before="100" w:beforeAutospacing="1" w:after="100" w:afterAutospacing="1" w:line="240" w:lineRule="auto"/>
    </w:pPr>
    <w:rPr>
      <w:rFonts w:ascii="Times New Roman" w:hAnsi="Times New Roman"/>
      <w:sz w:val="24"/>
      <w:szCs w:val="24"/>
      <w:lang w:val="en-US" w:bidi="ar-SA"/>
    </w:rPr>
  </w:style>
  <w:style w:type="paragraph" w:styleId="TOC3">
    <w:name w:val="toc 3"/>
    <w:basedOn w:val="Normal"/>
    <w:next w:val="Normal"/>
    <w:autoRedefine/>
    <w:uiPriority w:val="39"/>
    <w:unhideWhenUsed/>
    <w:rsid w:val="00FD4681"/>
    <w:pPr>
      <w:spacing w:after="100"/>
      <w:ind w:left="440"/>
    </w:pPr>
  </w:style>
  <w:style w:type="paragraph" w:customStyle="1" w:styleId="NCH1">
    <w:name w:val="NC H1"/>
    <w:basedOn w:val="Normal"/>
    <w:next w:val="Normal"/>
    <w:autoRedefine/>
    <w:rsid w:val="00C1301A"/>
    <w:pPr>
      <w:spacing w:before="120" w:after="240" w:line="240" w:lineRule="auto"/>
      <w:outlineLvl w:val="0"/>
    </w:pPr>
    <w:rPr>
      <w:rFonts w:asciiTheme="majorHAnsi" w:eastAsiaTheme="minorHAnsi" w:hAnsiTheme="majorHAnsi" w:cstheme="majorHAnsi"/>
      <w:color w:val="E40046" w:themeColor="accent1"/>
      <w:sz w:val="32"/>
      <w:szCs w:val="32"/>
      <w:lang w:bidi="ar-SA"/>
    </w:rPr>
  </w:style>
  <w:style w:type="paragraph" w:customStyle="1" w:styleId="NCList1">
    <w:name w:val="NC List 1"/>
    <w:basedOn w:val="Normal"/>
    <w:autoRedefine/>
    <w:rsid w:val="0024750F"/>
    <w:pPr>
      <w:numPr>
        <w:numId w:val="10"/>
      </w:numPr>
      <w:spacing w:before="0" w:after="80" w:line="240" w:lineRule="auto"/>
      <w:jc w:val="both"/>
    </w:pPr>
    <w:rPr>
      <w:rFonts w:eastAsiaTheme="minorHAnsi" w:cs="Calibri"/>
      <w:color w:val="000000" w:themeColor="text1"/>
      <w:szCs w:val="32"/>
      <w:lang w:val="en-GB" w:eastAsia="en-GB" w:bidi="ar-SA"/>
    </w:rPr>
  </w:style>
  <w:style w:type="paragraph" w:customStyle="1" w:styleId="Default">
    <w:name w:val="Default"/>
    <w:rsid w:val="00C1301A"/>
    <w:pPr>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C1301A"/>
  </w:style>
  <w:style w:type="paragraph" w:customStyle="1" w:styleId="NCBodytext">
    <w:name w:val="NC Body text"/>
    <w:basedOn w:val="Normal"/>
    <w:rsid w:val="00EB7AB5"/>
    <w:pPr>
      <w:spacing w:before="0" w:after="80" w:line="240" w:lineRule="auto"/>
      <w:jc w:val="both"/>
    </w:pPr>
    <w:rPr>
      <w:rFonts w:eastAsiaTheme="minorHAnsi" w:cs="Calibri"/>
      <w:color w:val="000000" w:themeColor="text1"/>
      <w:szCs w:val="32"/>
      <w:lang w:val="en-GB" w:eastAsia="en-GB" w:bidi="ar-SA"/>
    </w:rPr>
  </w:style>
  <w:style w:type="paragraph" w:customStyle="1" w:styleId="NCSH1">
    <w:name w:val="NC SH 1"/>
    <w:next w:val="NCBodytext"/>
    <w:rsid w:val="00EB7AB5"/>
    <w:pPr>
      <w:spacing w:before="120" w:after="120"/>
    </w:pPr>
    <w:rPr>
      <w:rFonts w:asciiTheme="majorHAnsi" w:hAnsiTheme="majorHAnsi" w:cstheme="majorHAnsi"/>
      <w:color w:val="326FAB" w:themeColor="accent3"/>
      <w:sz w:val="24"/>
      <w:szCs w:val="24"/>
    </w:rPr>
  </w:style>
  <w:style w:type="paragraph" w:customStyle="1" w:styleId="AIDAH1">
    <w:name w:val="AIDA H1"/>
    <w:basedOn w:val="Heading1"/>
    <w:link w:val="AIDAH1Char"/>
    <w:qFormat/>
    <w:rsid w:val="00233155"/>
    <w:pPr>
      <w:ind w:firstLine="29"/>
    </w:pPr>
    <w:rPr>
      <w:color w:val="E40046" w:themeColor="accent1"/>
      <w:sz w:val="26"/>
    </w:rPr>
  </w:style>
  <w:style w:type="paragraph" w:customStyle="1" w:styleId="AIDAH2">
    <w:name w:val="AIDA H2"/>
    <w:basedOn w:val="Heading2"/>
    <w:link w:val="AIDAH2Char"/>
    <w:qFormat/>
    <w:rsid w:val="00233155"/>
    <w:rPr>
      <w:b w:val="0"/>
      <w:color w:val="00A7B5" w:themeColor="accent2"/>
      <w:lang w:eastAsia="en-GB"/>
    </w:rPr>
  </w:style>
  <w:style w:type="character" w:customStyle="1" w:styleId="AIDAH1Char">
    <w:name w:val="AIDA H1 Char"/>
    <w:basedOn w:val="Heading1Char"/>
    <w:link w:val="AIDAH1"/>
    <w:rsid w:val="00233155"/>
    <w:rPr>
      <w:rFonts w:ascii="Calibri" w:eastAsia="Times New Roman" w:hAnsi="Calibri" w:cs="Times New Roman"/>
      <w:b/>
      <w:bCs/>
      <w:color w:val="E40046" w:themeColor="accent1"/>
      <w:sz w:val="26"/>
      <w:szCs w:val="28"/>
      <w:lang w:bidi="en-US"/>
    </w:rPr>
  </w:style>
  <w:style w:type="character" w:customStyle="1" w:styleId="AIDAH2Char">
    <w:name w:val="AIDA H2 Char"/>
    <w:basedOn w:val="Heading2Char"/>
    <w:link w:val="AIDAH2"/>
    <w:rsid w:val="00233155"/>
    <w:rPr>
      <w:rFonts w:ascii="Calibri" w:eastAsia="Times New Roman" w:hAnsi="Calibri" w:cs="Times New Roman"/>
      <w:b w:val="0"/>
      <w:bCs/>
      <w:color w:val="00A7B5" w:themeColor="accent2"/>
      <w:sz w:val="24"/>
      <w:szCs w:val="26"/>
      <w:lang w:eastAsia="en-GB" w:bidi="en-US"/>
    </w:rPr>
  </w:style>
  <w:style w:type="paragraph" w:customStyle="1" w:styleId="Bulletlist">
    <w:name w:val="Bullet list"/>
    <w:basedOn w:val="BodyText"/>
    <w:qFormat/>
    <w:rsid w:val="00CF6B1E"/>
    <w:pPr>
      <w:widowControl w:val="0"/>
      <w:numPr>
        <w:numId w:val="11"/>
      </w:numPr>
      <w:tabs>
        <w:tab w:val="num" w:pos="360"/>
      </w:tabs>
      <w:autoSpaceDE w:val="0"/>
      <w:autoSpaceDN w:val="0"/>
      <w:spacing w:before="0"/>
      <w:ind w:left="714" w:hanging="357"/>
    </w:pPr>
    <w:rPr>
      <w:rFonts w:cs="Calibri"/>
      <w:color w:val="000000" w:themeColor="text1"/>
      <w:lang w:eastAsia="en-AU" w:bidi="en-AU"/>
    </w:rPr>
  </w:style>
  <w:style w:type="character" w:customStyle="1" w:styleId="eop">
    <w:name w:val="eop"/>
    <w:basedOn w:val="DefaultParagraphFont"/>
    <w:rsid w:val="00570796"/>
  </w:style>
  <w:style w:type="character" w:customStyle="1" w:styleId="fontstyle01">
    <w:name w:val="fontstyle01"/>
    <w:basedOn w:val="DefaultParagraphFont"/>
    <w:rsid w:val="00570796"/>
    <w:rPr>
      <w:rFonts w:ascii="MinionPro-Regular" w:hAnsi="MinionPro-Regular" w:hint="default"/>
      <w:b w:val="0"/>
      <w:bCs w:val="0"/>
      <w:i w:val="0"/>
      <w:iCs w:val="0"/>
      <w:color w:val="000000"/>
      <w:sz w:val="22"/>
      <w:szCs w:val="22"/>
    </w:rPr>
  </w:style>
  <w:style w:type="paragraph" w:styleId="BodyText">
    <w:name w:val="Body Text"/>
    <w:basedOn w:val="Normal"/>
    <w:link w:val="BodyTextChar"/>
    <w:uiPriority w:val="99"/>
    <w:semiHidden/>
    <w:unhideWhenUsed/>
    <w:rsid w:val="00570796"/>
  </w:style>
  <w:style w:type="character" w:customStyle="1" w:styleId="BodyTextChar">
    <w:name w:val="Body Text Char"/>
    <w:basedOn w:val="DefaultParagraphFont"/>
    <w:link w:val="BodyText"/>
    <w:uiPriority w:val="99"/>
    <w:semiHidden/>
    <w:rsid w:val="00570796"/>
    <w:rPr>
      <w:rFonts w:ascii="Calibri" w:eastAsia="Calibri" w:hAnsi="Calibri" w:cs="Times New Roman"/>
      <w:lang w:bidi="en-US"/>
    </w:rPr>
  </w:style>
  <w:style w:type="character" w:styleId="UnresolvedMention">
    <w:name w:val="Unresolved Mention"/>
    <w:basedOn w:val="DefaultParagraphFont"/>
    <w:uiPriority w:val="99"/>
    <w:semiHidden/>
    <w:unhideWhenUsed/>
    <w:rsid w:val="004F7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7623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id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da@aida.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m\OneDrive%20-%20xpbm.com.au\Documents\LMF\Business\XPBM\Clients\AIDA\AIDA%20documents\Forms%20etc.%20(Executive%20approval%20only)\1044_F_Purchase%20Order_v1.0.dotx" TargetMode="External"/></Relationships>
</file>

<file path=word/theme/theme1.xml><?xml version="1.0" encoding="utf-8"?>
<a:theme xmlns:a="http://schemas.openxmlformats.org/drawingml/2006/main" name="Office Theme">
  <a:themeElements>
    <a:clrScheme name="AIDA">
      <a:dk1>
        <a:sysClr val="windowText" lastClr="000000"/>
      </a:dk1>
      <a:lt1>
        <a:sysClr val="window" lastClr="FFFFFF"/>
      </a:lt1>
      <a:dk2>
        <a:srgbClr val="00387B"/>
      </a:dk2>
      <a:lt2>
        <a:srgbClr val="BD3616"/>
      </a:lt2>
      <a:accent1>
        <a:srgbClr val="E40046"/>
      </a:accent1>
      <a:accent2>
        <a:srgbClr val="00A7B5"/>
      </a:accent2>
      <a:accent3>
        <a:srgbClr val="326FAB"/>
      </a:accent3>
      <a:accent4>
        <a:srgbClr val="58782D"/>
      </a:accent4>
      <a:accent5>
        <a:srgbClr val="D89A12"/>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955C1C3EE044AB95EB67FAD2AA4FB" ma:contentTypeVersion="17" ma:contentTypeDescription="Create a new document." ma:contentTypeScope="" ma:versionID="1dac1ee03616681310c9c89241191c46">
  <xsd:schema xmlns:xsd="http://www.w3.org/2001/XMLSchema" xmlns:xs="http://www.w3.org/2001/XMLSchema" xmlns:p="http://schemas.microsoft.com/office/2006/metadata/properties" xmlns:ns2="01b6832e-b544-4345-9214-7ac06f06ded5" xmlns:ns3="c1dda496-20c0-4dc6-ba02-62e3f8b7aa2c" targetNamespace="http://schemas.microsoft.com/office/2006/metadata/properties" ma:root="true" ma:fieldsID="1f7e182310f57c9434e3530c853012c9" ns2:_="" ns3:_="">
    <xsd:import namespace="01b6832e-b544-4345-9214-7ac06f06ded5"/>
    <xsd:import namespace="c1dda496-20c0-4dc6-ba02-62e3f8b7aa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6832e-b544-4345-9214-7ac06f06d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5883c9-53b1-453d-8987-ebee1062d78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dda496-20c0-4dc6-ba02-62e3f8b7aa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1c6163-9dee-4b37-adc6-8341b10631e3}" ma:internalName="TaxCatchAll" ma:showField="CatchAllData" ma:web="c1dda496-20c0-4dc6-ba02-62e3f8b7aa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1dda496-20c0-4dc6-ba02-62e3f8b7aa2c">
      <UserInfo>
        <DisplayName>Sacha Shipway</DisplayName>
        <AccountId>175</AccountId>
        <AccountType/>
      </UserInfo>
    </SharedWithUsers>
    <TaxCatchAll xmlns="c1dda496-20c0-4dc6-ba02-62e3f8b7aa2c" xsi:nil="true"/>
    <lcf76f155ced4ddcb4097134ff3c332f xmlns="01b6832e-b544-4345-9214-7ac06f06ded5">
      <Terms xmlns="http://schemas.microsoft.com/office/infopath/2007/PartnerControls"/>
    </lcf76f155ced4ddcb4097134ff3c332f>
    <MediaLengthInSeconds xmlns="01b6832e-b544-4345-9214-7ac06f06ded5" xsi:nil="true"/>
  </documentManagement>
</p:properties>
</file>

<file path=customXml/itemProps1.xml><?xml version="1.0" encoding="utf-8"?>
<ds:datastoreItem xmlns:ds="http://schemas.openxmlformats.org/officeDocument/2006/customXml" ds:itemID="{01FEF604-FFEC-480C-AFC9-F41793777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6832e-b544-4345-9214-7ac06f06ded5"/>
    <ds:schemaRef ds:uri="c1dda496-20c0-4dc6-ba02-62e3f8b7a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DCBA8-6642-49CD-A0E1-942EF3DB2BB2}">
  <ds:schemaRefs>
    <ds:schemaRef ds:uri="http://schemas.openxmlformats.org/officeDocument/2006/bibliography"/>
  </ds:schemaRefs>
</ds:datastoreItem>
</file>

<file path=customXml/itemProps3.xml><?xml version="1.0" encoding="utf-8"?>
<ds:datastoreItem xmlns:ds="http://schemas.openxmlformats.org/officeDocument/2006/customXml" ds:itemID="{0979944A-70CE-4157-8C74-E86CFCC71F73}">
  <ds:schemaRefs>
    <ds:schemaRef ds:uri="http://schemas.microsoft.com/sharepoint/v3/contenttype/forms"/>
  </ds:schemaRefs>
</ds:datastoreItem>
</file>

<file path=customXml/itemProps4.xml><?xml version="1.0" encoding="utf-8"?>
<ds:datastoreItem xmlns:ds="http://schemas.openxmlformats.org/officeDocument/2006/customXml" ds:itemID="{023206E6-C27E-4A47-957E-B90BB09EE67A}">
  <ds:schemaRefs>
    <ds:schemaRef ds:uri="http://schemas.microsoft.com/office/2006/metadata/properties"/>
    <ds:schemaRef ds:uri="http://schemas.microsoft.com/office/infopath/2007/PartnerControls"/>
    <ds:schemaRef ds:uri="c1dda496-20c0-4dc6-ba02-62e3f8b7aa2c"/>
    <ds:schemaRef ds:uri="01b6832e-b544-4345-9214-7ac06f06ded5"/>
  </ds:schemaRefs>
</ds:datastoreItem>
</file>

<file path=docProps/app.xml><?xml version="1.0" encoding="utf-8"?>
<Properties xmlns="http://schemas.openxmlformats.org/officeDocument/2006/extended-properties" xmlns:vt="http://schemas.openxmlformats.org/officeDocument/2006/docPropsVTypes">
  <Template>C:\Users\lisam\OneDrive - xpbm.com.au\Documents\LMF\Business\XPBM\Clients\AIDA\AIDA documents\Forms etc. (Executive approval only)\1044_F_Purchase Order_v1.0.dotx</Template>
  <TotalTime>6</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Links>
    <vt:vector size="12" baseType="variant">
      <vt:variant>
        <vt:i4>2687025</vt:i4>
      </vt:variant>
      <vt:variant>
        <vt:i4>3</vt:i4>
      </vt:variant>
      <vt:variant>
        <vt:i4>0</vt:i4>
      </vt:variant>
      <vt:variant>
        <vt:i4>5</vt:i4>
      </vt:variant>
      <vt:variant>
        <vt:lpwstr>http://www.aida.org.au/</vt:lpwstr>
      </vt:variant>
      <vt:variant>
        <vt:lpwstr/>
      </vt:variant>
      <vt:variant>
        <vt:i4>4587573</vt:i4>
      </vt:variant>
      <vt:variant>
        <vt:i4>0</vt:i4>
      </vt:variant>
      <vt:variant>
        <vt:i4>0</vt:i4>
      </vt:variant>
      <vt:variant>
        <vt:i4>5</vt:i4>
      </vt:variant>
      <vt:variant>
        <vt:lpwstr>mailto:aida@aida.org.au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Fitzpatrick</dc:creator>
  <cp:keywords/>
  <dc:description/>
  <cp:lastModifiedBy>Jaylene Chevalier</cp:lastModifiedBy>
  <cp:revision>3</cp:revision>
  <cp:lastPrinted>2023-01-18T22:55:00Z</cp:lastPrinted>
  <dcterms:created xsi:type="dcterms:W3CDTF">2024-09-16T03:58:00Z</dcterms:created>
  <dcterms:modified xsi:type="dcterms:W3CDTF">2024-09-16T04:37:00Z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0x0101006DF955C1C3EE044AB95EB67FAD2AA4FB</vt:lpwstr>
  </property>
  <property fmtid="{D5CDD505-2E9C-101B-9397-08002B2CF9AE}" pid="3" name="Order">
    <vt:r8>874000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GrammarlyDocumentId">
    <vt:lpwstr>99dcef98-6766-426d-b98f-4fd07d59bc81</vt:lpwstr>
  </property>
  <property fmtid="{D5CDD505-2E9C-101B-9397-08002B2CF9AE}" pid="10" name="_SourceUrl">
    <vt:lpwstr/>
  </property>
  <property fmtid="{D5CDD505-2E9C-101B-9397-08002B2CF9AE}" pid="11" name="_SharedFileIndex">
    <vt:lpwstr/>
  </property>
  <property fmtid="{D5CDD505-2E9C-101B-9397-08002B2CF9AE}" pid="12" name="TriggerFlowInfo">
    <vt:lpwstr/>
  </property>
  <property fmtid="{D5CDD505-2E9C-101B-9397-08002B2CF9AE}" pid="13" name="MediaServiceImageTags">
    <vt:lpwstr/>
  </property>
</Properties>
</file>